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5" w:rsidRDefault="008D0B95" w:rsidP="008D0B95">
      <w:pPr>
        <w:jc w:val="center"/>
        <w:rPr>
          <w:rFonts w:ascii="Adobe Garamond Pro Bold" w:hAnsi="Adobe Garamond Pro Bold"/>
          <w:sz w:val="52"/>
          <w:szCs w:val="52"/>
          <w:lang w:val="sl-SI"/>
        </w:rPr>
      </w:pPr>
      <w:r>
        <w:rPr>
          <w:rFonts w:ascii="Adobe Garamond Pro Bold" w:hAnsi="Adobe Garamond Pro Bold"/>
          <w:sz w:val="52"/>
          <w:szCs w:val="52"/>
          <w:lang w:val="sl-SI"/>
        </w:rPr>
        <w:t>Krajevna  skupnost  Ročinj – Doblar</w:t>
      </w:r>
    </w:p>
    <w:p w:rsidR="008D0B95" w:rsidRDefault="008D0B95" w:rsidP="008D0B95">
      <w:pPr>
        <w:tabs>
          <w:tab w:val="left" w:pos="5812"/>
        </w:tabs>
        <w:jc w:val="center"/>
        <w:rPr>
          <w:rFonts w:ascii="Adobe Garamond Pro Bold" w:hAnsi="Adobe Garamond Pro Bold"/>
          <w:sz w:val="44"/>
          <w:szCs w:val="44"/>
          <w:lang w:val="sl-SI"/>
        </w:rPr>
      </w:pPr>
      <w:r>
        <w:rPr>
          <w:rFonts w:ascii="Adobe Garamond Pro Bold" w:hAnsi="Adobe Garamond Pro Bold"/>
          <w:sz w:val="44"/>
          <w:szCs w:val="44"/>
          <w:lang w:val="sl-SI"/>
        </w:rPr>
        <w:t>Vas vabi na</w:t>
      </w:r>
    </w:p>
    <w:p w:rsidR="008D0B95" w:rsidRDefault="008D0B95" w:rsidP="008D0B95">
      <w:pPr>
        <w:pStyle w:val="Naslov"/>
        <w:ind w:left="1135"/>
        <w:jc w:val="center"/>
        <w:rPr>
          <w:lang w:val="sl-SI"/>
        </w:rPr>
      </w:pPr>
      <w:r>
        <w:rPr>
          <w:lang w:val="sl-SI"/>
        </w:rPr>
        <w:t>4.ZIMSKI POHOD NA</w:t>
      </w:r>
    </w:p>
    <w:p w:rsidR="008D0B95" w:rsidRDefault="008D0B95" w:rsidP="008D0B95">
      <w:pPr>
        <w:pStyle w:val="Naslov"/>
        <w:jc w:val="center"/>
      </w:pPr>
      <w:r>
        <w:rPr>
          <w:lang w:val="sl-SI"/>
        </w:rPr>
        <w:t>ČIČER (726m)</w:t>
      </w:r>
    </w:p>
    <w:p w:rsidR="008D0B95" w:rsidRDefault="008D0B95" w:rsidP="008D0B95">
      <w:pPr>
        <w:jc w:val="center"/>
        <w:rPr>
          <w:lang w:val="sl-SI"/>
        </w:rPr>
      </w:pPr>
    </w:p>
    <w:p w:rsidR="008D0B95" w:rsidRDefault="008D0B95" w:rsidP="008D0B95">
      <w:pPr>
        <w:pStyle w:val="Naslov"/>
        <w:jc w:val="center"/>
        <w:rPr>
          <w:sz w:val="44"/>
          <w:szCs w:val="44"/>
          <w:lang w:val="sl-SI"/>
        </w:rPr>
      </w:pPr>
      <w:r>
        <w:rPr>
          <w:sz w:val="44"/>
          <w:szCs w:val="44"/>
          <w:lang w:val="sl-SI"/>
        </w:rPr>
        <w:t>V soboto, 8. Februarja 2014, ob 9 uri</w:t>
      </w:r>
    </w:p>
    <w:p w:rsidR="008D0B95" w:rsidRDefault="008D0B95" w:rsidP="008D0B95">
      <w:pPr>
        <w:pStyle w:val="Naslov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Zbirno mesto na placu, pred cerkvijo</w:t>
      </w:r>
    </w:p>
    <w:p w:rsidR="008D0B95" w:rsidRDefault="008D0B95" w:rsidP="008D0B95">
      <w:pPr>
        <w:jc w:val="center"/>
        <w:rPr>
          <w:lang w:val="sl-SI"/>
        </w:rPr>
      </w:pPr>
    </w:p>
    <w:p w:rsidR="008D0B95" w:rsidRDefault="008D0B95" w:rsidP="008D0B95">
      <w:pPr>
        <w:pStyle w:val="Naslov"/>
        <w:spacing w:line="360" w:lineRule="auto"/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SMER POHODA:</w:t>
      </w:r>
    </w:p>
    <w:p w:rsidR="008D0B95" w:rsidRDefault="008D0B95" w:rsidP="008D0B95">
      <w:pPr>
        <w:pStyle w:val="Naslov"/>
        <w:spacing w:line="360" w:lineRule="auto"/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Ročinj (na placu) - Bukovje - Jazne - Čičer – cerkev sv. Pavla - Ročinj (Dom Valentina Staniča)</w:t>
      </w:r>
    </w:p>
    <w:p w:rsidR="008D0B95" w:rsidRDefault="008D0B95" w:rsidP="008D0B95">
      <w:pPr>
        <w:spacing w:line="360" w:lineRule="auto"/>
        <w:ind w:firstLine="0"/>
        <w:jc w:val="center"/>
        <w:rPr>
          <w:rFonts w:ascii="Bookman Old Style" w:hAnsi="Bookman Old Style"/>
          <w:b/>
          <w:sz w:val="40"/>
          <w:szCs w:val="40"/>
          <w:lang w:val="sl-SI"/>
        </w:rPr>
      </w:pPr>
      <w:r>
        <w:rPr>
          <w:rFonts w:ascii="Bookman Old Style" w:hAnsi="Bookman Old Style"/>
          <w:b/>
          <w:sz w:val="40"/>
          <w:szCs w:val="40"/>
          <w:lang w:val="sl-SI"/>
        </w:rPr>
        <w:t>ČAS HOJE: 4 ure</w:t>
      </w:r>
    </w:p>
    <w:p w:rsidR="008D0B95" w:rsidRDefault="008D0B95" w:rsidP="008D0B95">
      <w:pPr>
        <w:pStyle w:val="Naslov"/>
        <w:spacing w:line="360" w:lineRule="auto"/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ZAKLJUČEK:</w:t>
      </w:r>
    </w:p>
    <w:p w:rsidR="008D0B95" w:rsidRDefault="008D0B95" w:rsidP="008D0B95">
      <w:pPr>
        <w:pStyle w:val="Naslov"/>
        <w:spacing w:line="360" w:lineRule="auto"/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 toplim obrokom in pijačo v Domu Valentina Staniča v Ročinju</w:t>
      </w:r>
    </w:p>
    <w:p w:rsidR="008D0B95" w:rsidRDefault="008D0B95" w:rsidP="008D0B95">
      <w:pPr>
        <w:pStyle w:val="Naslov"/>
        <w:spacing w:line="360" w:lineRule="auto"/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ŠTARTNINA: 5 eurov</w:t>
      </w:r>
    </w:p>
    <w:p w:rsidR="002577D1" w:rsidRDefault="002577D1" w:rsidP="002577D1">
      <w:pPr>
        <w:keepNext/>
      </w:pPr>
      <w:r>
        <w:rPr>
          <w:rFonts w:ascii="Adobe Garamond Pro Bold" w:hAnsi="Adobe Garamond Pro Bold"/>
          <w:noProof/>
          <w:sz w:val="52"/>
          <w:szCs w:val="52"/>
          <w:lang w:val="sl-SI" w:eastAsia="sl-SI" w:bidi="ar-SA"/>
        </w:rPr>
        <w:lastRenderedPageBreak/>
        <w:drawing>
          <wp:inline distT="0" distB="0" distL="0" distR="0">
            <wp:extent cx="5210175" cy="5991225"/>
            <wp:effectExtent l="19050" t="0" r="9525" b="0"/>
            <wp:docPr id="2" name="Slika 0" descr="Pohod Roči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d Ročin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45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95">
        <w:rPr>
          <w:noProof/>
          <w:lang w:val="sl-SI" w:eastAsia="sl-SI" w:bidi="ar-SA"/>
        </w:rPr>
        <w:drawing>
          <wp:inline distT="0" distB="0" distL="0" distR="0">
            <wp:extent cx="5638800" cy="2570294"/>
            <wp:effectExtent l="19050" t="0" r="0" b="0"/>
            <wp:docPr id="3" name="Slika 2" descr="VIŠINSKI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ŠINSKI GRA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173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7D1" w:rsidSect="00CE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B95"/>
    <w:rsid w:val="002577D1"/>
    <w:rsid w:val="002810F6"/>
    <w:rsid w:val="00400641"/>
    <w:rsid w:val="006B4786"/>
    <w:rsid w:val="008D0B95"/>
    <w:rsid w:val="00C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B95"/>
    <w:pPr>
      <w:spacing w:after="240" w:line="480" w:lineRule="auto"/>
      <w:ind w:firstLine="360"/>
    </w:pPr>
    <w:rPr>
      <w:rFonts w:ascii="Gill Sans MT" w:eastAsia="Gill Sans MT" w:hAnsi="Gill Sans MT" w:cs="Times New Roman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D0B95"/>
    <w:pPr>
      <w:spacing w:line="240" w:lineRule="auto"/>
      <w:ind w:firstLine="0"/>
    </w:pPr>
    <w:rPr>
      <w:rFonts w:ascii="Bookman Old Style" w:eastAsia="Times New Roman" w:hAnsi="Bookman Old Style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8D0B95"/>
    <w:rPr>
      <w:rFonts w:ascii="Bookman Old Style" w:eastAsia="Times New Roman" w:hAnsi="Bookman Old Style" w:cs="Times New Roman"/>
      <w:b/>
      <w:bCs/>
      <w:i/>
      <w:iCs/>
      <w:spacing w:val="10"/>
      <w:sz w:val="60"/>
      <w:szCs w:val="60"/>
      <w:lang w:val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B95"/>
    <w:rPr>
      <w:rFonts w:ascii="Tahoma" w:eastAsia="Gill Sans MT" w:hAnsi="Tahoma" w:cs="Tahoma"/>
      <w:sz w:val="16"/>
      <w:szCs w:val="16"/>
      <w:lang w:val="en-US" w:bidi="en-US"/>
    </w:rPr>
  </w:style>
  <w:style w:type="paragraph" w:styleId="Napis">
    <w:name w:val="caption"/>
    <w:basedOn w:val="Navaden"/>
    <w:next w:val="Navaden"/>
    <w:uiPriority w:val="35"/>
    <w:unhideWhenUsed/>
    <w:qFormat/>
    <w:rsid w:val="002577D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simprin111</dc:creator>
  <cp:lastModifiedBy>Rosana Ščančar</cp:lastModifiedBy>
  <cp:revision>2</cp:revision>
  <dcterms:created xsi:type="dcterms:W3CDTF">2014-02-03T06:11:00Z</dcterms:created>
  <dcterms:modified xsi:type="dcterms:W3CDTF">2014-02-03T06:11:00Z</dcterms:modified>
</cp:coreProperties>
</file>