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58" w:rsidRDefault="00701458" w:rsidP="00F1783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2B7261A6" wp14:editId="5E18F15F">
            <wp:simplePos x="0" y="0"/>
            <wp:positionH relativeFrom="column">
              <wp:posOffset>2948940</wp:posOffset>
            </wp:positionH>
            <wp:positionV relativeFrom="paragraph">
              <wp:posOffset>-205105</wp:posOffset>
            </wp:positionV>
            <wp:extent cx="329565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475" y="21411"/>
                <wp:lineTo x="21475" y="0"/>
                <wp:lineTo x="0" y="0"/>
              </wp:wrapPolygon>
            </wp:wrapTight>
            <wp:docPr id="6" name="Slika 6" descr="D:\Uporabnik\Nika\Desktop\Logo_EKP_sklad_za_regionalni_razvoj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porabnik\Nika\Desktop\Logo_EKP_sklad_za_regionalni_razvoj_SLO_slog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6C31339C" wp14:editId="3695C9FB">
            <wp:simplePos x="0" y="0"/>
            <wp:positionH relativeFrom="column">
              <wp:posOffset>2330450</wp:posOffset>
            </wp:positionH>
            <wp:positionV relativeFrom="paragraph">
              <wp:posOffset>322580</wp:posOffset>
            </wp:positionV>
            <wp:extent cx="755650" cy="436245"/>
            <wp:effectExtent l="0" t="0" r="6350" b="1905"/>
            <wp:wrapTight wrapText="bothSides">
              <wp:wrapPolygon edited="0">
                <wp:start x="0" y="0"/>
                <wp:lineTo x="0" y="20751"/>
                <wp:lineTo x="21237" y="20751"/>
                <wp:lineTo x="21237" y="0"/>
                <wp:lineTo x="0" y="0"/>
              </wp:wrapPolygon>
            </wp:wrapTight>
            <wp:docPr id="5" name="Slika 5" descr="D:\Uporabnik\Nika\Desktop\Logotip-LAS_web_osno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\Nika\Desktop\Logotip-LAS_web_osnov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7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8.05pt;margin-top:25.15pt;width:42pt;height:37pt;z-index:251663360;mso-position-horizontal-relative:text;mso-position-vertical-relative:text" wrapcoords="-386 0 -386 21159 21600 21159 21600 0 -386 0">
            <v:imagedata r:id="rId8" o:title="" cropbottom="8896f" cropleft="23766f" cropright="23766f"/>
            <w10:wrap type="tight"/>
          </v:shape>
          <o:OLEObject Type="Embed" ProgID="Word.Picture.8" ShapeID="_x0000_s1026" DrawAspect="Content" ObjectID="_1586237275" r:id="rId9"/>
        </w:pict>
      </w:r>
    </w:p>
    <w:p w:rsidR="00701458" w:rsidRDefault="00701458" w:rsidP="00F17835">
      <w:pPr>
        <w:jc w:val="center"/>
        <w:rPr>
          <w:sz w:val="28"/>
          <w:szCs w:val="28"/>
        </w:rPr>
      </w:pPr>
    </w:p>
    <w:p w:rsidR="00701458" w:rsidRDefault="00701458" w:rsidP="00F17835">
      <w:pPr>
        <w:jc w:val="center"/>
        <w:rPr>
          <w:sz w:val="28"/>
          <w:szCs w:val="28"/>
        </w:rPr>
      </w:pPr>
    </w:p>
    <w:p w:rsidR="00701458" w:rsidRDefault="00701458" w:rsidP="00F17835">
      <w:pPr>
        <w:jc w:val="center"/>
        <w:rPr>
          <w:sz w:val="28"/>
          <w:szCs w:val="28"/>
        </w:rPr>
      </w:pPr>
    </w:p>
    <w:p w:rsidR="00FC164F" w:rsidRPr="00E56F3D" w:rsidRDefault="00A34347" w:rsidP="00F17835">
      <w:pPr>
        <w:jc w:val="center"/>
        <w:rPr>
          <w:rFonts w:ascii="Arial" w:hAnsi="Arial" w:cs="Arial"/>
          <w:b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Občina Kanal ob Soči organizira </w:t>
      </w:r>
      <w:r w:rsidRPr="00E56F3D">
        <w:rPr>
          <w:rFonts w:ascii="Arial" w:hAnsi="Arial" w:cs="Arial"/>
          <w:b/>
          <w:sz w:val="28"/>
          <w:szCs w:val="28"/>
        </w:rPr>
        <w:t xml:space="preserve">usposabljanje </w:t>
      </w:r>
    </w:p>
    <w:p w:rsidR="00701458" w:rsidRPr="00E56F3D" w:rsidRDefault="00A34347" w:rsidP="006B63AE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b/>
          <w:sz w:val="28"/>
          <w:szCs w:val="28"/>
        </w:rPr>
        <w:t>»Razvoj mladinskega turizma na območju LAS Dolina Soče«</w:t>
      </w:r>
      <w:r w:rsidRPr="00E56F3D">
        <w:rPr>
          <w:rFonts w:ascii="Arial" w:hAnsi="Arial" w:cs="Arial"/>
          <w:sz w:val="28"/>
          <w:szCs w:val="28"/>
        </w:rPr>
        <w:t xml:space="preserve">, </w:t>
      </w:r>
    </w:p>
    <w:p w:rsidR="007971EB" w:rsidRPr="00E56F3D" w:rsidRDefault="00A34347" w:rsidP="006B63AE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ki bo </w:t>
      </w:r>
      <w:r w:rsidRPr="00E56F3D">
        <w:rPr>
          <w:rFonts w:ascii="Arial" w:hAnsi="Arial" w:cs="Arial"/>
          <w:b/>
          <w:sz w:val="28"/>
          <w:szCs w:val="28"/>
        </w:rPr>
        <w:t>14. maja 2018</w:t>
      </w:r>
      <w:r w:rsidRPr="00E56F3D">
        <w:rPr>
          <w:rFonts w:ascii="Arial" w:hAnsi="Arial" w:cs="Arial"/>
          <w:sz w:val="28"/>
          <w:szCs w:val="28"/>
        </w:rPr>
        <w:t xml:space="preserve"> s </w:t>
      </w:r>
      <w:r w:rsidR="00640E61" w:rsidRPr="00E56F3D">
        <w:rPr>
          <w:rFonts w:ascii="Arial" w:hAnsi="Arial" w:cs="Arial"/>
          <w:sz w:val="28"/>
          <w:szCs w:val="28"/>
        </w:rPr>
        <w:t>pričetkom ob 14.30</w:t>
      </w:r>
      <w:r w:rsidRPr="00E56F3D">
        <w:rPr>
          <w:rFonts w:ascii="Arial" w:hAnsi="Arial" w:cs="Arial"/>
          <w:sz w:val="28"/>
          <w:szCs w:val="28"/>
        </w:rPr>
        <w:t xml:space="preserve"> v sejni sobi občine Kanal ob Soči.</w:t>
      </w:r>
    </w:p>
    <w:p w:rsidR="00A34347" w:rsidRPr="00E56F3D" w:rsidRDefault="006B63AE" w:rsidP="006B63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6F3D">
        <w:rPr>
          <w:rFonts w:ascii="Arial" w:hAnsi="Arial" w:cs="Arial"/>
          <w:b/>
          <w:sz w:val="28"/>
          <w:szCs w:val="28"/>
        </w:rPr>
        <w:t xml:space="preserve">             </w:t>
      </w:r>
      <w:r w:rsidR="00A34347" w:rsidRPr="00E56F3D">
        <w:rPr>
          <w:rFonts w:ascii="Arial" w:hAnsi="Arial" w:cs="Arial"/>
          <w:b/>
          <w:sz w:val="28"/>
          <w:szCs w:val="28"/>
        </w:rPr>
        <w:t>Vsebina usposabljanja: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trendi v mladinskem turizmu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inovativni pristopi v turizmu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kdo je mladinski turist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kakšno </w:t>
      </w:r>
      <w:r w:rsidR="00664FF8" w:rsidRPr="00E56F3D">
        <w:rPr>
          <w:rFonts w:ascii="Arial" w:hAnsi="Arial" w:cs="Arial"/>
          <w:sz w:val="28"/>
          <w:szCs w:val="28"/>
        </w:rPr>
        <w:t xml:space="preserve">ponudbo za mlade območje </w:t>
      </w:r>
      <w:r w:rsidRPr="00E56F3D">
        <w:rPr>
          <w:rFonts w:ascii="Arial" w:hAnsi="Arial" w:cs="Arial"/>
          <w:sz w:val="28"/>
          <w:szCs w:val="28"/>
        </w:rPr>
        <w:t>že premore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snovanje in priprava programa za mlade.</w:t>
      </w:r>
    </w:p>
    <w:p w:rsidR="00D20DAF" w:rsidRPr="00E56F3D" w:rsidRDefault="00A34347" w:rsidP="00D20DAF">
      <w:pPr>
        <w:pStyle w:val="Navadensplet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b/>
          <w:sz w:val="28"/>
          <w:szCs w:val="28"/>
        </w:rPr>
        <w:t>Trajanje delavnice</w:t>
      </w:r>
      <w:r w:rsidR="00D20DAF" w:rsidRPr="00E56F3D">
        <w:rPr>
          <w:rFonts w:ascii="Arial" w:hAnsi="Arial" w:cs="Arial"/>
          <w:b/>
          <w:sz w:val="28"/>
          <w:szCs w:val="28"/>
        </w:rPr>
        <w:t>:</w:t>
      </w:r>
      <w:r w:rsidRPr="00E56F3D">
        <w:rPr>
          <w:rFonts w:ascii="Arial" w:hAnsi="Arial" w:cs="Arial"/>
          <w:sz w:val="28"/>
          <w:szCs w:val="28"/>
        </w:rPr>
        <w:t xml:space="preserve"> 4 ure</w:t>
      </w:r>
      <w:r w:rsidR="00D20DAF" w:rsidRPr="00E56F3D">
        <w:rPr>
          <w:rFonts w:ascii="Arial" w:hAnsi="Arial" w:cs="Arial"/>
          <w:sz w:val="28"/>
          <w:szCs w:val="28"/>
        </w:rPr>
        <w:t xml:space="preserve"> (od 14.30 do 18.30)</w:t>
      </w:r>
    </w:p>
    <w:p w:rsidR="006E3CDB" w:rsidRPr="00E56F3D" w:rsidRDefault="006E3CDB" w:rsidP="00D20D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Usposabljanje je </w:t>
      </w:r>
      <w:r w:rsidRPr="00E56F3D">
        <w:rPr>
          <w:rFonts w:ascii="Arial" w:hAnsi="Arial" w:cs="Arial"/>
          <w:b/>
          <w:sz w:val="28"/>
          <w:szCs w:val="28"/>
        </w:rPr>
        <w:t xml:space="preserve">namenjeno </w:t>
      </w:r>
      <w:r w:rsidR="007428C4" w:rsidRPr="00E56F3D">
        <w:rPr>
          <w:rFonts w:ascii="Arial" w:hAnsi="Arial" w:cs="Arial"/>
          <w:b/>
          <w:sz w:val="28"/>
          <w:szCs w:val="28"/>
        </w:rPr>
        <w:t xml:space="preserve">turističnim </w:t>
      </w:r>
      <w:r w:rsidRPr="00E56F3D">
        <w:rPr>
          <w:rFonts w:ascii="Arial" w:hAnsi="Arial" w:cs="Arial"/>
          <w:b/>
          <w:sz w:val="28"/>
          <w:szCs w:val="28"/>
        </w:rPr>
        <w:t>ponudnikom</w:t>
      </w:r>
      <w:r w:rsidR="00926C05" w:rsidRPr="00E56F3D">
        <w:rPr>
          <w:rFonts w:ascii="Arial" w:hAnsi="Arial" w:cs="Arial"/>
          <w:b/>
          <w:sz w:val="28"/>
          <w:szCs w:val="28"/>
        </w:rPr>
        <w:t xml:space="preserve"> in </w:t>
      </w:r>
      <w:r w:rsidR="0025253A" w:rsidRPr="00E56F3D">
        <w:rPr>
          <w:rFonts w:ascii="Arial" w:hAnsi="Arial" w:cs="Arial"/>
          <w:b/>
          <w:sz w:val="28"/>
          <w:szCs w:val="28"/>
        </w:rPr>
        <w:t xml:space="preserve">ostali zainteresirani javnosti </w:t>
      </w:r>
      <w:r w:rsidR="007428C4" w:rsidRPr="00E56F3D">
        <w:rPr>
          <w:rFonts w:ascii="Arial" w:hAnsi="Arial" w:cs="Arial"/>
          <w:b/>
          <w:sz w:val="28"/>
          <w:szCs w:val="28"/>
        </w:rPr>
        <w:t>na območju LAS Dolina Soče</w:t>
      </w:r>
      <w:r w:rsidR="007428C4" w:rsidRPr="00E56F3D">
        <w:rPr>
          <w:rFonts w:ascii="Arial" w:hAnsi="Arial" w:cs="Arial"/>
          <w:sz w:val="28"/>
          <w:szCs w:val="28"/>
        </w:rPr>
        <w:t xml:space="preserve"> (iz občin Kanal ob Soči, Tolmin, Kobarid, Bovec)</w:t>
      </w:r>
      <w:r w:rsidR="00926C05" w:rsidRPr="00E56F3D">
        <w:rPr>
          <w:rFonts w:ascii="Arial" w:hAnsi="Arial" w:cs="Arial"/>
          <w:sz w:val="28"/>
          <w:szCs w:val="28"/>
        </w:rPr>
        <w:t>, ki jih tematika zanima</w:t>
      </w:r>
      <w:r w:rsidR="007428C4" w:rsidRPr="00E56F3D">
        <w:rPr>
          <w:rFonts w:ascii="Arial" w:hAnsi="Arial" w:cs="Arial"/>
          <w:sz w:val="28"/>
          <w:szCs w:val="28"/>
        </w:rPr>
        <w:t>.</w:t>
      </w:r>
    </w:p>
    <w:p w:rsidR="00A34347" w:rsidRPr="00E56F3D" w:rsidRDefault="00A34347" w:rsidP="00F17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36E20" w:rsidRPr="00E56F3D" w:rsidRDefault="00A34347" w:rsidP="00F17835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Število mest je omejeno</w:t>
      </w:r>
      <w:r w:rsidR="00703B82" w:rsidRPr="00E56F3D">
        <w:rPr>
          <w:rFonts w:ascii="Arial" w:hAnsi="Arial" w:cs="Arial"/>
          <w:sz w:val="28"/>
          <w:szCs w:val="28"/>
        </w:rPr>
        <w:t xml:space="preserve"> </w:t>
      </w:r>
      <w:r w:rsidR="002B336D" w:rsidRPr="00E56F3D">
        <w:rPr>
          <w:rFonts w:ascii="Arial" w:hAnsi="Arial" w:cs="Arial"/>
          <w:sz w:val="28"/>
          <w:szCs w:val="28"/>
        </w:rPr>
        <w:t>(</w:t>
      </w:r>
      <w:r w:rsidR="002B336D" w:rsidRPr="00E56F3D">
        <w:rPr>
          <w:rFonts w:ascii="Arial" w:hAnsi="Arial" w:cs="Arial"/>
          <w:b/>
          <w:sz w:val="28"/>
          <w:szCs w:val="28"/>
        </w:rPr>
        <w:t>do 20</w:t>
      </w:r>
      <w:r w:rsidR="00703B82" w:rsidRPr="00E56F3D">
        <w:rPr>
          <w:rFonts w:ascii="Arial" w:hAnsi="Arial" w:cs="Arial"/>
          <w:b/>
          <w:sz w:val="28"/>
          <w:szCs w:val="28"/>
        </w:rPr>
        <w:t xml:space="preserve"> </w:t>
      </w:r>
      <w:r w:rsidR="002B336D" w:rsidRPr="00E56F3D">
        <w:rPr>
          <w:rFonts w:ascii="Arial" w:hAnsi="Arial" w:cs="Arial"/>
          <w:b/>
          <w:sz w:val="28"/>
          <w:szCs w:val="28"/>
        </w:rPr>
        <w:t>udeležencev</w:t>
      </w:r>
      <w:r w:rsidR="00703B82" w:rsidRPr="00E56F3D">
        <w:rPr>
          <w:rFonts w:ascii="Arial" w:hAnsi="Arial" w:cs="Arial"/>
          <w:sz w:val="28"/>
          <w:szCs w:val="28"/>
        </w:rPr>
        <w:t>)</w:t>
      </w:r>
      <w:r w:rsidRPr="00E56F3D">
        <w:rPr>
          <w:rFonts w:ascii="Arial" w:hAnsi="Arial" w:cs="Arial"/>
          <w:sz w:val="28"/>
          <w:szCs w:val="28"/>
        </w:rPr>
        <w:t xml:space="preserve">. </w:t>
      </w:r>
    </w:p>
    <w:p w:rsidR="000C320C" w:rsidRPr="00E56F3D" w:rsidRDefault="00AD5ED3" w:rsidP="000C32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b/>
          <w:sz w:val="28"/>
          <w:szCs w:val="28"/>
        </w:rPr>
        <w:t>Obvezne p</w:t>
      </w:r>
      <w:r w:rsidR="00A34347" w:rsidRPr="00E56F3D">
        <w:rPr>
          <w:rFonts w:ascii="Arial" w:hAnsi="Arial" w:cs="Arial"/>
          <w:b/>
          <w:sz w:val="28"/>
          <w:szCs w:val="28"/>
        </w:rPr>
        <w:t>rijave</w:t>
      </w:r>
      <w:r w:rsidR="00A34347" w:rsidRPr="00E56F3D">
        <w:rPr>
          <w:rFonts w:ascii="Arial" w:hAnsi="Arial" w:cs="Arial"/>
          <w:sz w:val="28"/>
          <w:szCs w:val="28"/>
        </w:rPr>
        <w:t xml:space="preserve"> zbiramo na </w:t>
      </w:r>
      <w:hyperlink r:id="rId10" w:history="1">
        <w:r w:rsidR="00120987" w:rsidRPr="00E56F3D">
          <w:rPr>
            <w:rStyle w:val="Hiperpovezava"/>
            <w:rFonts w:ascii="Arial" w:hAnsi="Arial" w:cs="Arial"/>
            <w:sz w:val="28"/>
            <w:szCs w:val="28"/>
          </w:rPr>
          <w:t>tic.kanal@siol.net</w:t>
        </w:r>
      </w:hyperlink>
      <w:r w:rsidR="00A34347" w:rsidRPr="00E56F3D">
        <w:rPr>
          <w:rFonts w:ascii="Arial" w:hAnsi="Arial" w:cs="Arial"/>
          <w:sz w:val="28"/>
          <w:szCs w:val="28"/>
        </w:rPr>
        <w:t xml:space="preserve"> </w:t>
      </w:r>
      <w:r w:rsidR="004239AB" w:rsidRPr="00E56F3D">
        <w:rPr>
          <w:rFonts w:ascii="Arial" w:hAnsi="Arial" w:cs="Arial"/>
          <w:sz w:val="28"/>
          <w:szCs w:val="28"/>
        </w:rPr>
        <w:t xml:space="preserve">najkasneje </w:t>
      </w:r>
      <w:r w:rsidR="00924D77" w:rsidRPr="00E56F3D">
        <w:rPr>
          <w:rFonts w:ascii="Arial" w:hAnsi="Arial" w:cs="Arial"/>
          <w:sz w:val="28"/>
          <w:szCs w:val="28"/>
        </w:rPr>
        <w:t xml:space="preserve">do </w:t>
      </w:r>
      <w:r w:rsidR="00120987" w:rsidRPr="00E56F3D">
        <w:rPr>
          <w:rFonts w:ascii="Arial" w:hAnsi="Arial" w:cs="Arial"/>
          <w:sz w:val="28"/>
          <w:szCs w:val="28"/>
        </w:rPr>
        <w:t xml:space="preserve">četrtka, </w:t>
      </w:r>
      <w:r w:rsidR="00A34347" w:rsidRPr="00E56F3D">
        <w:rPr>
          <w:rFonts w:ascii="Arial" w:hAnsi="Arial" w:cs="Arial"/>
          <w:b/>
          <w:sz w:val="28"/>
          <w:szCs w:val="28"/>
        </w:rPr>
        <w:t>10.5.2018</w:t>
      </w:r>
      <w:r w:rsidRPr="00E56F3D">
        <w:rPr>
          <w:rFonts w:ascii="Arial" w:hAnsi="Arial" w:cs="Arial"/>
          <w:sz w:val="28"/>
          <w:szCs w:val="28"/>
        </w:rPr>
        <w:t xml:space="preserve"> </w:t>
      </w:r>
    </w:p>
    <w:p w:rsidR="006E3CDB" w:rsidRDefault="006E3CDB" w:rsidP="000C32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na tel. št. 05 39 81 215.</w:t>
      </w:r>
    </w:p>
    <w:p w:rsidR="001B7778" w:rsidRPr="00E56F3D" w:rsidRDefault="001B7778" w:rsidP="000C32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17835" w:rsidRPr="00E56F3D" w:rsidRDefault="00AD5ED3" w:rsidP="00AD5ED3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Vabljeni!</w:t>
      </w:r>
    </w:p>
    <w:p w:rsidR="00924D77" w:rsidRPr="00E56F3D" w:rsidRDefault="00701458" w:rsidP="00701458">
      <w:pPr>
        <w:jc w:val="center"/>
        <w:rPr>
          <w:rFonts w:ascii="Arial" w:hAnsi="Arial" w:cs="Arial"/>
          <w:b/>
          <w:sz w:val="28"/>
          <w:szCs w:val="28"/>
        </w:rPr>
      </w:pPr>
      <w:r w:rsidRPr="00E56F3D">
        <w:rPr>
          <w:rFonts w:ascii="Arial" w:hAnsi="Arial" w:cs="Arial"/>
          <w:b/>
          <w:sz w:val="28"/>
          <w:szCs w:val="28"/>
        </w:rPr>
        <w:t xml:space="preserve">Usposabljanje je organizirano v okviru projekta TRG KONTRADA, </w:t>
      </w:r>
      <w:r w:rsidR="00924D77" w:rsidRPr="00E56F3D">
        <w:rPr>
          <w:rFonts w:ascii="Arial" w:hAnsi="Arial" w:cs="Arial"/>
          <w:b/>
          <w:sz w:val="28"/>
          <w:szCs w:val="28"/>
        </w:rPr>
        <w:t>ki ga sofinancira Republika Slovenija in Evropska unija iz Evropskega sklada za regionalni razvoj</w:t>
      </w:r>
      <w:r w:rsidR="00C67E96" w:rsidRPr="00E56F3D">
        <w:rPr>
          <w:rFonts w:ascii="Arial" w:hAnsi="Arial" w:cs="Arial"/>
          <w:b/>
          <w:sz w:val="28"/>
          <w:szCs w:val="28"/>
        </w:rPr>
        <w:t>.</w:t>
      </w:r>
    </w:p>
    <w:p w:rsidR="00701458" w:rsidRPr="00E56F3D" w:rsidRDefault="00701458" w:rsidP="00AD5ED3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noProof/>
          <w:color w:val="0000FF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4D81CC01" wp14:editId="077C1B9B">
            <wp:simplePos x="0" y="0"/>
            <wp:positionH relativeFrom="column">
              <wp:posOffset>20955</wp:posOffset>
            </wp:positionH>
            <wp:positionV relativeFrom="paragraph">
              <wp:posOffset>234315</wp:posOffset>
            </wp:positionV>
            <wp:extent cx="6417310" cy="2032000"/>
            <wp:effectExtent l="0" t="0" r="2540" b="6350"/>
            <wp:wrapTight wrapText="bothSides">
              <wp:wrapPolygon edited="0">
                <wp:start x="256" y="0"/>
                <wp:lineTo x="0" y="405"/>
                <wp:lineTo x="0" y="21263"/>
                <wp:lineTo x="256" y="21465"/>
                <wp:lineTo x="21288" y="21465"/>
                <wp:lineTo x="21544" y="21263"/>
                <wp:lineTo x="21544" y="405"/>
                <wp:lineTo x="21288" y="0"/>
                <wp:lineTo x="256" y="0"/>
              </wp:wrapPolygon>
            </wp:wrapTight>
            <wp:docPr id="2" name="irc_mi" descr="Rezultat iskanja slik za mladinski turize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mladinski turize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458" w:rsidRPr="00E56F3D" w:rsidSect="00701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6CD"/>
    <w:multiLevelType w:val="hybridMultilevel"/>
    <w:tmpl w:val="71AE849A"/>
    <w:lvl w:ilvl="0" w:tplc="AB601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47"/>
    <w:rsid w:val="000C320C"/>
    <w:rsid w:val="00120987"/>
    <w:rsid w:val="001B7778"/>
    <w:rsid w:val="001D01BB"/>
    <w:rsid w:val="0025253A"/>
    <w:rsid w:val="002B336D"/>
    <w:rsid w:val="004239AB"/>
    <w:rsid w:val="00640E61"/>
    <w:rsid w:val="00664FF8"/>
    <w:rsid w:val="006B63AE"/>
    <w:rsid w:val="006E3CDB"/>
    <w:rsid w:val="00701458"/>
    <w:rsid w:val="00703B82"/>
    <w:rsid w:val="007428C4"/>
    <w:rsid w:val="007971EB"/>
    <w:rsid w:val="00924D77"/>
    <w:rsid w:val="00926C05"/>
    <w:rsid w:val="00A34347"/>
    <w:rsid w:val="00AD5ED3"/>
    <w:rsid w:val="00BC6183"/>
    <w:rsid w:val="00C67E96"/>
    <w:rsid w:val="00D20DAF"/>
    <w:rsid w:val="00E56F3D"/>
    <w:rsid w:val="00F17835"/>
    <w:rsid w:val="00F36E20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434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43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83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20DA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434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43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83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20DA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si/url?sa=i&amp;rct=j&amp;q=&amp;esrc=s&amp;source=images&amp;cd=&amp;cad=rja&amp;uact=8&amp;ved=2ahUKEwioxv_578jaAhWLyKQKHbNQAJYQjRx6BAgAEAU&amp;url=https://www.fdv.uni-lj.si/studij/oddelki-in-katedre/oddelek-za-komunikologijo/katedra-za-medijske-in-komunikacijske-studije&amp;psig=AOvVaw3HnvWnfXlZEqYT9cQW7Cc-&amp;ust=15243143360980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c.kanal@siol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26</cp:revision>
  <dcterms:created xsi:type="dcterms:W3CDTF">2018-04-20T12:14:00Z</dcterms:created>
  <dcterms:modified xsi:type="dcterms:W3CDTF">2018-04-26T06:42:00Z</dcterms:modified>
</cp:coreProperties>
</file>