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4D" w:rsidRPr="007D7EFD" w:rsidRDefault="002B544D" w:rsidP="00BB77BD">
      <w:pPr>
        <w:spacing w:after="0" w:line="276" w:lineRule="auto"/>
        <w:jc w:val="both"/>
        <w:rPr>
          <w:lang w:val="sl-SI"/>
        </w:rPr>
      </w:pPr>
      <w:r w:rsidRPr="007D7EFD">
        <w:rPr>
          <w:lang w:val="sl-SI"/>
        </w:rPr>
        <w:t>Mednarodni festival sodobne glasbe Kogojevi dnevi</w:t>
      </w:r>
    </w:p>
    <w:p w:rsidR="002B544D" w:rsidRPr="007D7EFD" w:rsidRDefault="002B544D" w:rsidP="00BB77BD">
      <w:pPr>
        <w:spacing w:after="0" w:line="276" w:lineRule="auto"/>
        <w:jc w:val="both"/>
        <w:rPr>
          <w:lang w:val="sl-SI"/>
        </w:rPr>
      </w:pPr>
      <w:r w:rsidRPr="007D7EFD">
        <w:rPr>
          <w:lang w:val="sl-SI"/>
        </w:rPr>
        <w:t>Sezona XXXVI</w:t>
      </w:r>
      <w:r w:rsidR="00E031B0" w:rsidRPr="007D7EFD">
        <w:rPr>
          <w:lang w:val="sl-SI"/>
        </w:rPr>
        <w:t>I</w:t>
      </w:r>
      <w:r w:rsidRPr="007D7EFD">
        <w:rPr>
          <w:lang w:val="sl-SI"/>
        </w:rPr>
        <w:t>/</w:t>
      </w:r>
      <w:r w:rsidR="00BD3722" w:rsidRPr="007D7EFD">
        <w:rPr>
          <w:lang w:val="sl-SI"/>
        </w:rPr>
        <w:t>2</w:t>
      </w:r>
    </w:p>
    <w:p w:rsidR="009A5CC2" w:rsidRPr="007D7EFD" w:rsidRDefault="009A5CC2" w:rsidP="00BB77BD">
      <w:pPr>
        <w:spacing w:after="0" w:line="276" w:lineRule="auto"/>
        <w:jc w:val="both"/>
        <w:rPr>
          <w:lang w:val="sl-SI"/>
        </w:rPr>
      </w:pPr>
    </w:p>
    <w:p w:rsidR="00154E40" w:rsidRDefault="00BD3722" w:rsidP="00BB77BD">
      <w:pPr>
        <w:spacing w:after="0" w:line="276" w:lineRule="auto"/>
        <w:jc w:val="both"/>
        <w:rPr>
          <w:b/>
          <w:lang w:val="sl-SI"/>
        </w:rPr>
      </w:pPr>
      <w:r w:rsidRPr="007D7EFD">
        <w:rPr>
          <w:b/>
          <w:lang w:val="sl-SI"/>
        </w:rPr>
        <w:t>Godalni kvartet Feguš</w:t>
      </w:r>
    </w:p>
    <w:p w:rsidR="00DA6DDC" w:rsidRDefault="00DA6DDC" w:rsidP="00BB77BD">
      <w:pPr>
        <w:spacing w:after="0" w:line="276" w:lineRule="auto"/>
        <w:jc w:val="both"/>
        <w:rPr>
          <w:bCs/>
          <w:lang w:val="sl-SI"/>
        </w:rPr>
      </w:pPr>
      <w:r>
        <w:rPr>
          <w:bCs/>
          <w:lang w:val="sl-SI"/>
        </w:rPr>
        <w:t>Filip Feguš, violina</w:t>
      </w:r>
    </w:p>
    <w:p w:rsidR="00DA6DDC" w:rsidRDefault="00DA6DDC" w:rsidP="00BB77BD">
      <w:pPr>
        <w:spacing w:after="0" w:line="276" w:lineRule="auto"/>
        <w:jc w:val="both"/>
        <w:rPr>
          <w:bCs/>
          <w:lang w:val="sl-SI"/>
        </w:rPr>
      </w:pPr>
      <w:r w:rsidRPr="00DA6DDC">
        <w:rPr>
          <w:bCs/>
          <w:lang w:val="sl-SI"/>
        </w:rPr>
        <w:t>Simon Peter Feguš</w:t>
      </w:r>
      <w:r>
        <w:rPr>
          <w:bCs/>
          <w:lang w:val="sl-SI"/>
        </w:rPr>
        <w:t>,</w:t>
      </w:r>
      <w:r w:rsidRPr="00DA6DDC">
        <w:rPr>
          <w:bCs/>
          <w:lang w:val="sl-SI"/>
        </w:rPr>
        <w:t xml:space="preserve"> violin</w:t>
      </w:r>
      <w:r>
        <w:rPr>
          <w:bCs/>
          <w:lang w:val="sl-SI"/>
        </w:rPr>
        <w:t>a</w:t>
      </w:r>
    </w:p>
    <w:p w:rsidR="00DA6DDC" w:rsidRDefault="00DA6DDC" w:rsidP="00BB77BD">
      <w:pPr>
        <w:spacing w:after="0" w:line="276" w:lineRule="auto"/>
        <w:jc w:val="both"/>
        <w:rPr>
          <w:bCs/>
          <w:lang w:val="sl-SI"/>
        </w:rPr>
      </w:pPr>
      <w:r w:rsidRPr="00DA6DDC">
        <w:rPr>
          <w:bCs/>
          <w:lang w:val="sl-SI"/>
        </w:rPr>
        <w:t>Andrej Feguš</w:t>
      </w:r>
      <w:r>
        <w:rPr>
          <w:bCs/>
          <w:lang w:val="sl-SI"/>
        </w:rPr>
        <w:t>,</w:t>
      </w:r>
      <w:r w:rsidRPr="00DA6DDC">
        <w:rPr>
          <w:bCs/>
          <w:lang w:val="sl-SI"/>
        </w:rPr>
        <w:t xml:space="preserve"> viola</w:t>
      </w:r>
    </w:p>
    <w:p w:rsidR="00DA6DDC" w:rsidRPr="007D7EFD" w:rsidRDefault="00DA6DDC" w:rsidP="00BB77BD">
      <w:pPr>
        <w:spacing w:after="0" w:line="276" w:lineRule="auto"/>
        <w:jc w:val="both"/>
        <w:rPr>
          <w:b/>
          <w:lang w:val="sl-SI"/>
        </w:rPr>
      </w:pPr>
      <w:r w:rsidRPr="00DA6DDC">
        <w:rPr>
          <w:bCs/>
          <w:lang w:val="sl-SI"/>
        </w:rPr>
        <w:t>Jernej Feguš</w:t>
      </w:r>
      <w:r>
        <w:rPr>
          <w:bCs/>
          <w:lang w:val="sl-SI"/>
        </w:rPr>
        <w:t>,</w:t>
      </w:r>
      <w:r w:rsidRPr="00DA6DDC">
        <w:rPr>
          <w:bCs/>
          <w:lang w:val="sl-SI"/>
        </w:rPr>
        <w:t xml:space="preserve"> violončelo</w:t>
      </w:r>
    </w:p>
    <w:p w:rsidR="009A5CC2" w:rsidRPr="007D7EFD" w:rsidRDefault="009A5CC2" w:rsidP="00BB77BD">
      <w:pPr>
        <w:spacing w:after="0" w:line="276" w:lineRule="auto"/>
        <w:jc w:val="both"/>
        <w:rPr>
          <w:b/>
          <w:lang w:val="sl-SI"/>
        </w:rPr>
      </w:pPr>
    </w:p>
    <w:p w:rsidR="00743460" w:rsidRPr="007D7EFD" w:rsidRDefault="00FD5F38" w:rsidP="00BB77BD">
      <w:pPr>
        <w:spacing w:after="0" w:line="276" w:lineRule="auto"/>
        <w:jc w:val="both"/>
        <w:rPr>
          <w:lang w:val="sl-SI"/>
        </w:rPr>
      </w:pPr>
      <w:r w:rsidRPr="007D7EFD">
        <w:rPr>
          <w:lang w:val="sl-SI"/>
        </w:rPr>
        <w:t>Petek, 9</w:t>
      </w:r>
      <w:r w:rsidR="00743460" w:rsidRPr="007D7EFD">
        <w:rPr>
          <w:lang w:val="sl-SI"/>
        </w:rPr>
        <w:t>. septemb</w:t>
      </w:r>
      <w:r w:rsidR="00127202" w:rsidRPr="007D7EFD">
        <w:rPr>
          <w:lang w:val="sl-SI"/>
        </w:rPr>
        <w:t>e</w:t>
      </w:r>
      <w:r w:rsidR="00743460" w:rsidRPr="007D7EFD">
        <w:rPr>
          <w:lang w:val="sl-SI"/>
        </w:rPr>
        <w:t>r 201</w:t>
      </w:r>
      <w:r w:rsidR="00E031B0" w:rsidRPr="007D7EFD">
        <w:rPr>
          <w:lang w:val="sl-SI"/>
        </w:rPr>
        <w:t>6</w:t>
      </w:r>
      <w:r w:rsidR="00743460" w:rsidRPr="007D7EFD">
        <w:rPr>
          <w:lang w:val="sl-SI"/>
        </w:rPr>
        <w:t>, ob 20.30</w:t>
      </w:r>
    </w:p>
    <w:p w:rsidR="00743460" w:rsidRPr="007D7EFD" w:rsidRDefault="00743460" w:rsidP="00BB77BD">
      <w:pPr>
        <w:spacing w:after="0" w:line="276" w:lineRule="auto"/>
        <w:jc w:val="both"/>
        <w:rPr>
          <w:lang w:val="sl-SI"/>
        </w:rPr>
      </w:pPr>
      <w:r w:rsidRPr="007D7EFD">
        <w:rPr>
          <w:lang w:val="sl-SI"/>
        </w:rPr>
        <w:t xml:space="preserve">Cerkev svete </w:t>
      </w:r>
      <w:r w:rsidR="00DE6FFB" w:rsidRPr="007D7EFD">
        <w:rPr>
          <w:lang w:val="sl-SI"/>
        </w:rPr>
        <w:t>Marije Vnebovzete, Kanal</w:t>
      </w:r>
    </w:p>
    <w:p w:rsidR="00743460" w:rsidRPr="007D7EFD" w:rsidRDefault="00743460" w:rsidP="00BB77BD">
      <w:pPr>
        <w:spacing w:after="0" w:line="276" w:lineRule="auto"/>
        <w:jc w:val="both"/>
        <w:rPr>
          <w:lang w:val="sl-SI"/>
        </w:rPr>
      </w:pPr>
    </w:p>
    <w:p w:rsidR="008D765D" w:rsidRPr="007D7EFD" w:rsidRDefault="008D765D" w:rsidP="00BB77BD">
      <w:pPr>
        <w:spacing w:after="0" w:line="276" w:lineRule="auto"/>
        <w:jc w:val="both"/>
        <w:rPr>
          <w:b/>
          <w:lang w:val="sl-SI"/>
        </w:rPr>
      </w:pPr>
      <w:r w:rsidRPr="007D7EFD">
        <w:rPr>
          <w:b/>
          <w:lang w:val="sl-SI"/>
        </w:rPr>
        <w:t xml:space="preserve">Program: </w:t>
      </w:r>
    </w:p>
    <w:p w:rsidR="00CC16DA" w:rsidRDefault="00CC16DA" w:rsidP="00BB77BD">
      <w:pPr>
        <w:spacing w:after="0" w:line="276" w:lineRule="auto"/>
        <w:jc w:val="both"/>
        <w:rPr>
          <w:lang w:val="sl-SI"/>
        </w:rPr>
      </w:pPr>
    </w:p>
    <w:p w:rsidR="00B361A0" w:rsidRPr="00B361A0" w:rsidRDefault="00B361A0" w:rsidP="00BB77BD">
      <w:pPr>
        <w:spacing w:after="0" w:line="276" w:lineRule="auto"/>
        <w:jc w:val="both"/>
        <w:rPr>
          <w:lang w:val="sl-SI"/>
        </w:rPr>
      </w:pPr>
      <w:r w:rsidRPr="00B361A0">
        <w:rPr>
          <w:lang w:val="sl-SI"/>
        </w:rPr>
        <w:t>Š. Mauri: Godalni kvartet (2007)</w:t>
      </w:r>
    </w:p>
    <w:p w:rsidR="002C513C" w:rsidRDefault="00F72507" w:rsidP="00BB77BD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(1931–</w:t>
      </w:r>
      <w:r w:rsidR="002C513C" w:rsidRPr="002C513C">
        <w:rPr>
          <w:lang w:val="sl-SI"/>
        </w:rPr>
        <w:t xml:space="preserve">2014)     </w:t>
      </w:r>
    </w:p>
    <w:p w:rsidR="00B361A0" w:rsidRPr="00B361A0" w:rsidRDefault="00B361A0" w:rsidP="00BB77BD">
      <w:pPr>
        <w:spacing w:after="0" w:line="276" w:lineRule="auto"/>
        <w:jc w:val="both"/>
        <w:rPr>
          <w:lang w:val="sl-SI"/>
        </w:rPr>
      </w:pPr>
      <w:r w:rsidRPr="00B361A0">
        <w:rPr>
          <w:lang w:val="sl-SI"/>
        </w:rPr>
        <w:t>Andante</w:t>
      </w:r>
    </w:p>
    <w:p w:rsidR="00B361A0" w:rsidRPr="00B361A0" w:rsidRDefault="00B361A0" w:rsidP="00BB77BD">
      <w:pPr>
        <w:spacing w:after="0" w:line="276" w:lineRule="auto"/>
        <w:jc w:val="both"/>
        <w:rPr>
          <w:lang w:val="sl-SI"/>
        </w:rPr>
      </w:pPr>
      <w:r w:rsidRPr="00B361A0">
        <w:rPr>
          <w:lang w:val="sl-SI"/>
        </w:rPr>
        <w:t>Largo</w:t>
      </w:r>
    </w:p>
    <w:p w:rsidR="00B361A0" w:rsidRPr="00B361A0" w:rsidRDefault="00B361A0" w:rsidP="00BB77BD">
      <w:pPr>
        <w:spacing w:after="0" w:line="276" w:lineRule="auto"/>
        <w:jc w:val="both"/>
        <w:rPr>
          <w:lang w:val="sl-SI"/>
        </w:rPr>
      </w:pPr>
      <w:r w:rsidRPr="00B361A0">
        <w:rPr>
          <w:lang w:val="sl-SI"/>
        </w:rPr>
        <w:t>Andante</w:t>
      </w:r>
    </w:p>
    <w:p w:rsidR="00B361A0" w:rsidRPr="00B361A0" w:rsidRDefault="00B361A0" w:rsidP="00BB77BD">
      <w:pPr>
        <w:spacing w:after="0" w:line="276" w:lineRule="auto"/>
        <w:jc w:val="both"/>
        <w:rPr>
          <w:lang w:val="sl-SI"/>
        </w:rPr>
      </w:pPr>
    </w:p>
    <w:p w:rsidR="00B361A0" w:rsidRPr="00B361A0" w:rsidRDefault="00B361A0" w:rsidP="00BB77BD">
      <w:pPr>
        <w:spacing w:after="0" w:line="276" w:lineRule="auto"/>
        <w:jc w:val="both"/>
        <w:rPr>
          <w:lang w:val="sl-SI"/>
        </w:rPr>
      </w:pPr>
      <w:r w:rsidRPr="00B361A0">
        <w:rPr>
          <w:lang w:val="sl-SI"/>
        </w:rPr>
        <w:t xml:space="preserve">S. </w:t>
      </w:r>
      <w:r w:rsidR="00E95F27">
        <w:rPr>
          <w:lang w:val="sl-SI"/>
        </w:rPr>
        <w:t xml:space="preserve">P. </w:t>
      </w:r>
      <w:r w:rsidRPr="00B361A0">
        <w:rPr>
          <w:lang w:val="sl-SI"/>
        </w:rPr>
        <w:t>Feguš: Adagio</w:t>
      </w:r>
    </w:p>
    <w:p w:rsidR="00B361A0" w:rsidRDefault="00D46224" w:rsidP="00BB77BD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(</w:t>
      </w:r>
      <w:r w:rsidRPr="007A3BA6">
        <w:rPr>
          <w:lang w:val="sl-SI"/>
        </w:rPr>
        <w:t>1978</w:t>
      </w:r>
      <w:r>
        <w:rPr>
          <w:lang w:val="sl-SI"/>
        </w:rPr>
        <w:t>*)</w:t>
      </w:r>
    </w:p>
    <w:p w:rsidR="00D46224" w:rsidRPr="00B361A0" w:rsidRDefault="00D46224" w:rsidP="00BB77BD">
      <w:pPr>
        <w:spacing w:after="0" w:line="276" w:lineRule="auto"/>
        <w:jc w:val="both"/>
        <w:rPr>
          <w:lang w:val="sl-SI"/>
        </w:rPr>
      </w:pPr>
    </w:p>
    <w:p w:rsidR="00B361A0" w:rsidRPr="007D7237" w:rsidRDefault="007D7237" w:rsidP="007D7237">
      <w:pPr>
        <w:spacing w:after="0" w:line="276" w:lineRule="auto"/>
        <w:jc w:val="both"/>
        <w:rPr>
          <w:lang w:val="sl-SI"/>
        </w:rPr>
      </w:pPr>
      <w:r w:rsidRPr="007D7237">
        <w:rPr>
          <w:lang w:val="sl-SI"/>
        </w:rPr>
        <w:t xml:space="preserve">A. </w:t>
      </w:r>
      <w:r w:rsidR="00B361A0" w:rsidRPr="007D7237">
        <w:rPr>
          <w:lang w:val="sl-SI"/>
        </w:rPr>
        <w:t>Pärt: Fratres</w:t>
      </w:r>
    </w:p>
    <w:p w:rsidR="00B361A0" w:rsidRPr="00B361A0" w:rsidRDefault="00B31251" w:rsidP="00BB77BD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(1935*)</w:t>
      </w:r>
    </w:p>
    <w:p w:rsidR="00B361A0" w:rsidRPr="00B361A0" w:rsidRDefault="00B361A0" w:rsidP="00BB77BD">
      <w:pPr>
        <w:spacing w:after="0" w:line="276" w:lineRule="auto"/>
        <w:jc w:val="both"/>
        <w:rPr>
          <w:lang w:val="sl-SI"/>
        </w:rPr>
      </w:pPr>
    </w:p>
    <w:p w:rsidR="00B361A0" w:rsidRPr="00B361A0" w:rsidRDefault="00B361A0" w:rsidP="00BB77BD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***</w:t>
      </w:r>
    </w:p>
    <w:p w:rsidR="00B361A0" w:rsidRPr="00B361A0" w:rsidRDefault="00B361A0" w:rsidP="00BB77BD">
      <w:pPr>
        <w:spacing w:after="0" w:line="276" w:lineRule="auto"/>
        <w:jc w:val="both"/>
        <w:rPr>
          <w:lang w:val="sl-SI"/>
        </w:rPr>
      </w:pPr>
      <w:r w:rsidRPr="00B361A0">
        <w:rPr>
          <w:lang w:val="sl-SI"/>
        </w:rPr>
        <w:t xml:space="preserve">J. Suk: Meditacija na staročeški koral Sveti Vaclav, </w:t>
      </w:r>
      <w:r w:rsidR="007D3B3D">
        <w:rPr>
          <w:lang w:val="sl-SI"/>
        </w:rPr>
        <w:t>o</w:t>
      </w:r>
      <w:r w:rsidRPr="00B361A0">
        <w:rPr>
          <w:lang w:val="sl-SI"/>
        </w:rPr>
        <w:t xml:space="preserve">p. 35  </w:t>
      </w:r>
    </w:p>
    <w:p w:rsidR="00B361A0" w:rsidRPr="00B361A0" w:rsidRDefault="00F72507" w:rsidP="00BB77BD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(1874–1935)</w:t>
      </w:r>
    </w:p>
    <w:p w:rsidR="00F72507" w:rsidRDefault="00F72507" w:rsidP="00BB77BD">
      <w:pPr>
        <w:spacing w:after="0" w:line="276" w:lineRule="auto"/>
        <w:jc w:val="both"/>
        <w:rPr>
          <w:lang w:val="sl-SI"/>
        </w:rPr>
      </w:pPr>
    </w:p>
    <w:p w:rsidR="00B361A0" w:rsidRPr="00B361A0" w:rsidRDefault="00B361A0" w:rsidP="00BB77BD">
      <w:pPr>
        <w:spacing w:after="0" w:line="276" w:lineRule="auto"/>
        <w:jc w:val="both"/>
        <w:rPr>
          <w:lang w:val="sl-SI"/>
        </w:rPr>
      </w:pPr>
      <w:r w:rsidRPr="00B361A0">
        <w:rPr>
          <w:lang w:val="sl-SI"/>
        </w:rPr>
        <w:t>L. Janáček: Godalni kvartet št.</w:t>
      </w:r>
      <w:r w:rsidR="007D7237">
        <w:rPr>
          <w:lang w:val="sl-SI"/>
        </w:rPr>
        <w:t xml:space="preserve"> </w:t>
      </w:r>
      <w:r w:rsidRPr="00B361A0">
        <w:rPr>
          <w:lang w:val="sl-SI"/>
        </w:rPr>
        <w:t>2</w:t>
      </w:r>
      <w:r w:rsidR="00965E6F">
        <w:rPr>
          <w:lang w:val="sl-SI"/>
        </w:rPr>
        <w:t>,</w:t>
      </w:r>
      <w:r w:rsidRPr="00B361A0">
        <w:rPr>
          <w:lang w:val="sl-SI"/>
        </w:rPr>
        <w:t xml:space="preserve"> Intimna </w:t>
      </w:r>
      <w:r w:rsidR="00965E6F">
        <w:rPr>
          <w:lang w:val="sl-SI"/>
        </w:rPr>
        <w:t>pisma</w:t>
      </w:r>
    </w:p>
    <w:p w:rsidR="00F72507" w:rsidRDefault="00F72507" w:rsidP="00BB77BD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(1854–1928)</w:t>
      </w:r>
    </w:p>
    <w:p w:rsidR="00B361A0" w:rsidRPr="00B361A0" w:rsidRDefault="00B361A0" w:rsidP="00BB77BD">
      <w:pPr>
        <w:spacing w:after="0" w:line="276" w:lineRule="auto"/>
        <w:jc w:val="both"/>
        <w:rPr>
          <w:lang w:val="sl-SI"/>
        </w:rPr>
      </w:pPr>
      <w:r w:rsidRPr="00B361A0">
        <w:rPr>
          <w:lang w:val="sl-SI"/>
        </w:rPr>
        <w:t xml:space="preserve">Andante </w:t>
      </w:r>
    </w:p>
    <w:p w:rsidR="00B361A0" w:rsidRPr="00B361A0" w:rsidRDefault="00B361A0" w:rsidP="00BB77BD">
      <w:pPr>
        <w:spacing w:after="0" w:line="276" w:lineRule="auto"/>
        <w:jc w:val="both"/>
        <w:rPr>
          <w:lang w:val="sl-SI"/>
        </w:rPr>
      </w:pPr>
      <w:r w:rsidRPr="00B361A0">
        <w:rPr>
          <w:lang w:val="sl-SI"/>
        </w:rPr>
        <w:t xml:space="preserve">Adagio </w:t>
      </w:r>
    </w:p>
    <w:p w:rsidR="00B361A0" w:rsidRPr="00B361A0" w:rsidRDefault="00B361A0" w:rsidP="00BB77BD">
      <w:pPr>
        <w:spacing w:after="0" w:line="276" w:lineRule="auto"/>
        <w:jc w:val="both"/>
        <w:rPr>
          <w:lang w:val="sl-SI"/>
        </w:rPr>
      </w:pPr>
      <w:r w:rsidRPr="00B361A0">
        <w:rPr>
          <w:lang w:val="sl-SI"/>
        </w:rPr>
        <w:t xml:space="preserve">Moderato </w:t>
      </w:r>
    </w:p>
    <w:p w:rsidR="00B361A0" w:rsidRPr="00B361A0" w:rsidRDefault="00B361A0" w:rsidP="00BB77BD">
      <w:pPr>
        <w:spacing w:after="0" w:line="276" w:lineRule="auto"/>
        <w:jc w:val="both"/>
        <w:rPr>
          <w:lang w:val="sl-SI"/>
        </w:rPr>
      </w:pPr>
      <w:r w:rsidRPr="00B361A0">
        <w:rPr>
          <w:lang w:val="sl-SI"/>
        </w:rPr>
        <w:t xml:space="preserve">Allegro </w:t>
      </w:r>
    </w:p>
    <w:p w:rsidR="00B361A0" w:rsidRDefault="00B361A0" w:rsidP="00BB77BD">
      <w:pPr>
        <w:spacing w:after="0" w:line="276" w:lineRule="auto"/>
        <w:jc w:val="both"/>
        <w:rPr>
          <w:lang w:val="sl-SI"/>
        </w:rPr>
      </w:pPr>
    </w:p>
    <w:p w:rsidR="009A49F7" w:rsidRDefault="009A49F7" w:rsidP="00BB77BD">
      <w:pPr>
        <w:spacing w:after="0" w:line="276" w:lineRule="auto"/>
        <w:jc w:val="both"/>
        <w:rPr>
          <w:lang w:val="sl-SI"/>
        </w:rPr>
      </w:pPr>
    </w:p>
    <w:p w:rsidR="009A49F7" w:rsidRDefault="009A49F7" w:rsidP="00BB77BD">
      <w:pPr>
        <w:spacing w:after="0" w:line="276" w:lineRule="auto"/>
        <w:jc w:val="both"/>
        <w:rPr>
          <w:lang w:val="sl-SI"/>
        </w:rPr>
      </w:pPr>
    </w:p>
    <w:p w:rsidR="009A49F7" w:rsidRDefault="009A49F7" w:rsidP="00BB77BD">
      <w:pPr>
        <w:spacing w:after="0" w:line="276" w:lineRule="auto"/>
        <w:jc w:val="both"/>
        <w:rPr>
          <w:lang w:val="sl-SI"/>
        </w:rPr>
      </w:pPr>
    </w:p>
    <w:p w:rsidR="009A49F7" w:rsidRDefault="009A49F7" w:rsidP="00BB77BD">
      <w:pPr>
        <w:spacing w:after="0" w:line="276" w:lineRule="auto"/>
        <w:jc w:val="both"/>
        <w:rPr>
          <w:lang w:val="sl-SI"/>
        </w:rPr>
      </w:pPr>
    </w:p>
    <w:p w:rsidR="00A03DDD" w:rsidRPr="00405189" w:rsidRDefault="00BA0990" w:rsidP="00C00CB8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lastRenderedPageBreak/>
        <w:t xml:space="preserve">Domačin </w:t>
      </w:r>
      <w:r w:rsidR="006F2EBC" w:rsidRPr="003568E0">
        <w:rPr>
          <w:b/>
          <w:bCs/>
          <w:lang w:val="sl-SI"/>
        </w:rPr>
        <w:t>Štefan Mauri</w:t>
      </w:r>
      <w:r w:rsidR="000022E5">
        <w:rPr>
          <w:lang w:val="sl-SI"/>
        </w:rPr>
        <w:t xml:space="preserve">, </w:t>
      </w:r>
      <w:r w:rsidR="00B95697">
        <w:rPr>
          <w:lang w:val="sl-SI"/>
        </w:rPr>
        <w:t xml:space="preserve">zvesti </w:t>
      </w:r>
      <w:r w:rsidR="00990534">
        <w:rPr>
          <w:lang w:val="sl-SI"/>
        </w:rPr>
        <w:t>sodelavec</w:t>
      </w:r>
      <w:r w:rsidR="00B95697">
        <w:rPr>
          <w:lang w:val="sl-SI"/>
        </w:rPr>
        <w:t xml:space="preserve"> festivala Kogojevi dnevi, </w:t>
      </w:r>
      <w:r w:rsidR="00A03DDD">
        <w:rPr>
          <w:lang w:val="sl-SI"/>
        </w:rPr>
        <w:t>je odigral pomembno vlogo</w:t>
      </w:r>
      <w:r w:rsidR="00A03DDD" w:rsidRPr="000D0554">
        <w:rPr>
          <w:lang w:val="sl-SI"/>
        </w:rPr>
        <w:t xml:space="preserve"> pri oblikovanju </w:t>
      </w:r>
      <w:r w:rsidR="00990534">
        <w:rPr>
          <w:lang w:val="sl-SI"/>
        </w:rPr>
        <w:t>p</w:t>
      </w:r>
      <w:r w:rsidR="00B95697">
        <w:rPr>
          <w:lang w:val="sl-SI"/>
        </w:rPr>
        <w:t>rimorske</w:t>
      </w:r>
      <w:r w:rsidR="00990534">
        <w:rPr>
          <w:lang w:val="sl-SI"/>
        </w:rPr>
        <w:t xml:space="preserve"> </w:t>
      </w:r>
      <w:r w:rsidR="00A03DDD" w:rsidRPr="000D0554">
        <w:rPr>
          <w:lang w:val="sl-SI"/>
        </w:rPr>
        <w:t xml:space="preserve">in </w:t>
      </w:r>
      <w:r w:rsidR="002B4F8E">
        <w:rPr>
          <w:lang w:val="sl-SI"/>
        </w:rPr>
        <w:t xml:space="preserve">širše slovenske </w:t>
      </w:r>
      <w:r w:rsidR="00A03DDD" w:rsidRPr="000D0554">
        <w:rPr>
          <w:lang w:val="sl-SI"/>
        </w:rPr>
        <w:t>kulturne zavesti.</w:t>
      </w:r>
      <w:r w:rsidR="00A03DDD">
        <w:rPr>
          <w:lang w:val="sl-SI"/>
        </w:rPr>
        <w:t xml:space="preserve"> V skladbah je oživil izročil</w:t>
      </w:r>
      <w:r w:rsidR="00990534">
        <w:rPr>
          <w:lang w:val="sl-SI"/>
        </w:rPr>
        <w:t>o</w:t>
      </w:r>
      <w:r w:rsidR="00A03DDD">
        <w:rPr>
          <w:lang w:val="sl-SI"/>
        </w:rPr>
        <w:t xml:space="preserve">, duh in razpoloženje </w:t>
      </w:r>
      <w:r w:rsidR="00774722">
        <w:rPr>
          <w:lang w:val="sl-SI"/>
        </w:rPr>
        <w:t xml:space="preserve">rodne </w:t>
      </w:r>
      <w:r w:rsidR="00A03DDD" w:rsidRPr="000D0554">
        <w:rPr>
          <w:lang w:val="sl-SI"/>
        </w:rPr>
        <w:t xml:space="preserve">Primorske. </w:t>
      </w:r>
      <w:r>
        <w:rPr>
          <w:lang w:val="sl-SI"/>
        </w:rPr>
        <w:t>Milino</w:t>
      </w:r>
      <w:r w:rsidR="00FE0219">
        <w:rPr>
          <w:lang w:val="sl-SI"/>
        </w:rPr>
        <w:t xml:space="preserve"> in liričnost</w:t>
      </w:r>
      <w:r>
        <w:rPr>
          <w:lang w:val="sl-SI"/>
        </w:rPr>
        <w:t xml:space="preserve"> je v svojo</w:t>
      </w:r>
      <w:r w:rsidR="00990534">
        <w:rPr>
          <w:lang w:val="sl-SI"/>
        </w:rPr>
        <w:t xml:space="preserve"> </w:t>
      </w:r>
      <w:r w:rsidR="00DB640F">
        <w:rPr>
          <w:lang w:val="sl-SI"/>
        </w:rPr>
        <w:t>»</w:t>
      </w:r>
      <w:r w:rsidR="00A03DDD">
        <w:rPr>
          <w:lang w:val="sl-SI"/>
        </w:rPr>
        <w:t>trdn</w:t>
      </w:r>
      <w:r>
        <w:rPr>
          <w:lang w:val="sl-SI"/>
        </w:rPr>
        <w:t>o</w:t>
      </w:r>
      <w:r w:rsidR="00A03DDD">
        <w:rPr>
          <w:lang w:val="sl-SI"/>
        </w:rPr>
        <w:t xml:space="preserve"> in trpk</w:t>
      </w:r>
      <w:r w:rsidR="00DB640F">
        <w:rPr>
          <w:lang w:val="sl-SI"/>
        </w:rPr>
        <w:t>o«</w:t>
      </w:r>
      <w:r>
        <w:rPr>
          <w:lang w:val="sl-SI"/>
        </w:rPr>
        <w:t xml:space="preserve"> glasbo </w:t>
      </w:r>
      <w:r w:rsidR="00FE0219">
        <w:rPr>
          <w:lang w:val="sl-SI"/>
        </w:rPr>
        <w:t xml:space="preserve">običajno </w:t>
      </w:r>
      <w:r>
        <w:rPr>
          <w:lang w:val="sl-SI"/>
        </w:rPr>
        <w:t xml:space="preserve">postavljal </w:t>
      </w:r>
      <w:r w:rsidR="00CF6FE5">
        <w:rPr>
          <w:lang w:val="sl-SI"/>
        </w:rPr>
        <w:t>v sol</w:t>
      </w:r>
      <w:r w:rsidR="00A03DDD">
        <w:rPr>
          <w:lang w:val="sl-SI"/>
        </w:rPr>
        <w:t>ističn</w:t>
      </w:r>
      <w:r w:rsidR="00CF6FE5">
        <w:rPr>
          <w:lang w:val="sl-SI"/>
        </w:rPr>
        <w:t>e</w:t>
      </w:r>
      <w:r w:rsidR="00A03DDD">
        <w:rPr>
          <w:lang w:val="sl-SI"/>
        </w:rPr>
        <w:t>, ne pa</w:t>
      </w:r>
      <w:r w:rsidR="00CF6FE5">
        <w:rPr>
          <w:lang w:val="sl-SI"/>
        </w:rPr>
        <w:t xml:space="preserve"> tudi</w:t>
      </w:r>
      <w:r w:rsidR="00990534">
        <w:rPr>
          <w:lang w:val="sl-SI"/>
        </w:rPr>
        <w:t xml:space="preserve"> </w:t>
      </w:r>
      <w:r w:rsidR="008C12AD">
        <w:rPr>
          <w:lang w:val="sl-SI"/>
        </w:rPr>
        <w:t>spremljevalne</w:t>
      </w:r>
      <w:r w:rsidR="00990534">
        <w:rPr>
          <w:lang w:val="sl-SI"/>
        </w:rPr>
        <w:t xml:space="preserve"> </w:t>
      </w:r>
      <w:r w:rsidR="00FE0219">
        <w:rPr>
          <w:lang w:val="sl-SI"/>
        </w:rPr>
        <w:t>glasove</w:t>
      </w:r>
      <w:r w:rsidR="00A03DDD">
        <w:rPr>
          <w:lang w:val="sl-SI"/>
        </w:rPr>
        <w:t xml:space="preserve">. </w:t>
      </w:r>
      <w:r w:rsidR="00387DDA">
        <w:rPr>
          <w:lang w:val="sl-SI"/>
        </w:rPr>
        <w:t>Njegova m</w:t>
      </w:r>
      <w:r w:rsidR="008C12AD">
        <w:rPr>
          <w:lang w:val="sl-SI"/>
        </w:rPr>
        <w:t xml:space="preserve">elodičnost je lahko odprto spevna ali pa tudi skrivnostno zaprta. </w:t>
      </w:r>
      <w:r w:rsidR="003C43E1">
        <w:rPr>
          <w:lang w:val="sl-SI"/>
        </w:rPr>
        <w:t>Na samosvoj način je</w:t>
      </w:r>
      <w:r w:rsidR="008C12AD">
        <w:rPr>
          <w:lang w:val="sl-SI"/>
        </w:rPr>
        <w:t xml:space="preserve"> v </w:t>
      </w:r>
      <w:r w:rsidR="00C64841">
        <w:rPr>
          <w:lang w:val="sl-SI"/>
        </w:rPr>
        <w:t>čist</w:t>
      </w:r>
      <w:r w:rsidR="003C43E1">
        <w:rPr>
          <w:lang w:val="sl-SI"/>
        </w:rPr>
        <w:t>o ljudsko</w:t>
      </w:r>
      <w:r w:rsidR="008C12AD">
        <w:rPr>
          <w:lang w:val="sl-SI"/>
        </w:rPr>
        <w:t xml:space="preserve"> govoric</w:t>
      </w:r>
      <w:r w:rsidR="003C43E1">
        <w:rPr>
          <w:lang w:val="sl-SI"/>
        </w:rPr>
        <w:t>o</w:t>
      </w:r>
      <w:r w:rsidR="008C12AD">
        <w:rPr>
          <w:lang w:val="sl-SI"/>
        </w:rPr>
        <w:t>, ki je bila moderna, ne pa tudi avantgardna</w:t>
      </w:r>
      <w:r w:rsidR="003C43E1">
        <w:rPr>
          <w:lang w:val="sl-SI"/>
        </w:rPr>
        <w:t xml:space="preserve">, vključeval besedila </w:t>
      </w:r>
      <w:r w:rsidR="00990534">
        <w:rPr>
          <w:lang w:val="sl-SI"/>
        </w:rPr>
        <w:t xml:space="preserve">primorskih pesnikov </w:t>
      </w:r>
      <w:r w:rsidR="00CF6FE5">
        <w:rPr>
          <w:lang w:val="sl-SI"/>
        </w:rPr>
        <w:t>Simona Gregorčiča, Srečka Kosovela</w:t>
      </w:r>
      <w:r w:rsidR="00990534">
        <w:rPr>
          <w:lang w:val="sl-SI"/>
        </w:rPr>
        <w:t xml:space="preserve"> in</w:t>
      </w:r>
      <w:r w:rsidR="00CF6FE5">
        <w:rPr>
          <w:lang w:val="sl-SI"/>
        </w:rPr>
        <w:t xml:space="preserve"> Alojza</w:t>
      </w:r>
      <w:r w:rsidR="00990534">
        <w:rPr>
          <w:lang w:val="sl-SI"/>
        </w:rPr>
        <w:t xml:space="preserve"> </w:t>
      </w:r>
      <w:r w:rsidR="00CF6FE5">
        <w:rPr>
          <w:lang w:val="sl-SI"/>
        </w:rPr>
        <w:t>G</w:t>
      </w:r>
      <w:r w:rsidR="00A03DDD">
        <w:rPr>
          <w:lang w:val="sl-SI"/>
        </w:rPr>
        <w:t>radnika</w:t>
      </w:r>
      <w:r w:rsidR="00100421">
        <w:rPr>
          <w:lang w:val="sl-SI"/>
        </w:rPr>
        <w:t xml:space="preserve">. </w:t>
      </w:r>
      <w:r w:rsidR="00C444D7">
        <w:rPr>
          <w:lang w:val="sl-SI"/>
        </w:rPr>
        <w:t>Zlasti v vokalno</w:t>
      </w:r>
      <w:r w:rsidR="00CF6FE5">
        <w:rPr>
          <w:lang w:val="sl-SI"/>
        </w:rPr>
        <w:t xml:space="preserve"> glasbo</w:t>
      </w:r>
      <w:r w:rsidR="00C444D7">
        <w:rPr>
          <w:lang w:val="sl-SI"/>
        </w:rPr>
        <w:t>,</w:t>
      </w:r>
      <w:r w:rsidR="00990534">
        <w:rPr>
          <w:lang w:val="sl-SI"/>
        </w:rPr>
        <w:t xml:space="preserve"> s katero je izrazil</w:t>
      </w:r>
      <w:r w:rsidR="00C444D7">
        <w:rPr>
          <w:lang w:val="sl-SI"/>
        </w:rPr>
        <w:t xml:space="preserve"> vse svoje odlike, je poskušal </w:t>
      </w:r>
      <w:r w:rsidR="00100421">
        <w:rPr>
          <w:lang w:val="sl-SI"/>
        </w:rPr>
        <w:t>ujeti</w:t>
      </w:r>
      <w:r w:rsidR="00CF6FE5">
        <w:rPr>
          <w:lang w:val="sl-SI"/>
        </w:rPr>
        <w:t xml:space="preserve"> grenkobo njihovih verzov</w:t>
      </w:r>
      <w:r w:rsidR="00A03DDD">
        <w:rPr>
          <w:lang w:val="sl-SI"/>
        </w:rPr>
        <w:t xml:space="preserve">. Od ljudskega k umetelnemu, od prvinskega k akademskemu, od emotivnega k racionalnemu, od vokalnega k instrumentalnemu … v izpovedi osebe, ki je delila usodo tega prostora. Z njegovo glasbo se v nas steka dediščina od Benečije do Trsta, od Pirana do Bovca … Štefan Mauri je z glasbo želel poslušalcu </w:t>
      </w:r>
      <w:r w:rsidR="00990534">
        <w:rPr>
          <w:lang w:val="sl-SI"/>
        </w:rPr>
        <w:t xml:space="preserve">približati </w:t>
      </w:r>
      <w:r w:rsidR="00A03DDD">
        <w:rPr>
          <w:lang w:val="sl-SI"/>
        </w:rPr>
        <w:t xml:space="preserve">veličino teh pra-vezi, </w:t>
      </w:r>
      <w:r w:rsidR="00990534">
        <w:rPr>
          <w:lang w:val="sl-SI"/>
        </w:rPr>
        <w:t xml:space="preserve">jo </w:t>
      </w:r>
      <w:r w:rsidR="00A03DDD">
        <w:rPr>
          <w:lang w:val="sl-SI"/>
        </w:rPr>
        <w:t>osvetliti in položiti v srce.</w:t>
      </w:r>
      <w:r w:rsidR="00FE14C9">
        <w:rPr>
          <w:lang w:val="sl-SI"/>
        </w:rPr>
        <w:t xml:space="preserve"> Tako je naredil tudi leta 200</w:t>
      </w:r>
      <w:r w:rsidR="00405189">
        <w:rPr>
          <w:lang w:val="sl-SI"/>
        </w:rPr>
        <w:t>7</w:t>
      </w:r>
      <w:r w:rsidR="00FE14C9">
        <w:rPr>
          <w:lang w:val="sl-SI"/>
        </w:rPr>
        <w:t>, ko je napisal Godalni kvartet.</w:t>
      </w:r>
      <w:r w:rsidR="00990534">
        <w:rPr>
          <w:lang w:val="sl-SI"/>
        </w:rPr>
        <w:t xml:space="preserve"> </w:t>
      </w:r>
      <w:r w:rsidR="00405189" w:rsidRPr="00405189">
        <w:rPr>
          <w:lang w:val="sl-SI"/>
        </w:rPr>
        <w:t>Skladb</w:t>
      </w:r>
      <w:r w:rsidR="00405189">
        <w:rPr>
          <w:lang w:val="sl-SI"/>
        </w:rPr>
        <w:t xml:space="preserve">o je Godalni kvartet Feguš izvedel </w:t>
      </w:r>
      <w:r w:rsidR="00990534">
        <w:rPr>
          <w:lang w:val="sl-SI"/>
        </w:rPr>
        <w:t xml:space="preserve">že </w:t>
      </w:r>
      <w:r w:rsidR="00405189">
        <w:rPr>
          <w:lang w:val="sl-SI"/>
        </w:rPr>
        <w:t>leta 2008 na Kogojevih dnevih</w:t>
      </w:r>
      <w:r w:rsidR="00C00CB8">
        <w:rPr>
          <w:lang w:val="sl-SI"/>
        </w:rPr>
        <w:t>.</w:t>
      </w:r>
      <w:r w:rsidR="00405189">
        <w:rPr>
          <w:lang w:val="sl-SI"/>
        </w:rPr>
        <w:t xml:space="preserve"> Z</w:t>
      </w:r>
      <w:r w:rsidR="00405189" w:rsidRPr="00405189">
        <w:rPr>
          <w:lang w:val="sl-SI"/>
        </w:rPr>
        <w:t xml:space="preserve">asnovana </w:t>
      </w:r>
      <w:r w:rsidR="00405189">
        <w:rPr>
          <w:lang w:val="sl-SI"/>
        </w:rPr>
        <w:t>je kontrapunktično</w:t>
      </w:r>
      <w:r w:rsidR="00C00CB8">
        <w:rPr>
          <w:lang w:val="sl-SI"/>
        </w:rPr>
        <w:t xml:space="preserve"> s štirimi</w:t>
      </w:r>
      <w:r w:rsidR="00405189" w:rsidRPr="00405189">
        <w:rPr>
          <w:lang w:val="sl-SI"/>
        </w:rPr>
        <w:t xml:space="preserve"> enakovredn</w:t>
      </w:r>
      <w:r w:rsidR="00C00CB8">
        <w:rPr>
          <w:lang w:val="sl-SI"/>
        </w:rPr>
        <w:t>imi</w:t>
      </w:r>
      <w:r w:rsidR="00405189" w:rsidRPr="00405189">
        <w:rPr>
          <w:lang w:val="sl-SI"/>
        </w:rPr>
        <w:t xml:space="preserve"> glasov</w:t>
      </w:r>
      <w:r w:rsidR="00C00CB8">
        <w:rPr>
          <w:lang w:val="sl-SI"/>
        </w:rPr>
        <w:t>i</w:t>
      </w:r>
      <w:r w:rsidR="00405189">
        <w:rPr>
          <w:lang w:val="sl-SI"/>
        </w:rPr>
        <w:t>.</w:t>
      </w:r>
      <w:r w:rsidR="00990534">
        <w:rPr>
          <w:lang w:val="sl-SI"/>
        </w:rPr>
        <w:t xml:space="preserve"> </w:t>
      </w:r>
      <w:r w:rsidR="00405189">
        <w:rPr>
          <w:lang w:val="sl-SI"/>
        </w:rPr>
        <w:t>J</w:t>
      </w:r>
      <w:r w:rsidR="00405189" w:rsidRPr="00405189">
        <w:rPr>
          <w:lang w:val="sl-SI"/>
        </w:rPr>
        <w:t xml:space="preserve">e </w:t>
      </w:r>
      <w:r w:rsidR="00405189">
        <w:rPr>
          <w:lang w:val="sl-SI"/>
        </w:rPr>
        <w:t>ritmično zapleteno delo</w:t>
      </w:r>
      <w:r w:rsidR="00405189" w:rsidRPr="00405189">
        <w:rPr>
          <w:lang w:val="sl-SI"/>
        </w:rPr>
        <w:t>, kar</w:t>
      </w:r>
      <w:r w:rsidR="00C00CB8">
        <w:rPr>
          <w:lang w:val="sl-SI"/>
        </w:rPr>
        <w:t xml:space="preserve"> se</w:t>
      </w:r>
      <w:r w:rsidR="00405189" w:rsidRPr="00405189">
        <w:rPr>
          <w:lang w:val="sl-SI"/>
        </w:rPr>
        <w:t xml:space="preserve"> še posebej </w:t>
      </w:r>
      <w:r w:rsidR="00C00CB8">
        <w:rPr>
          <w:lang w:val="sl-SI"/>
        </w:rPr>
        <w:t>izrazi v</w:t>
      </w:r>
      <w:r w:rsidR="00405189" w:rsidRPr="00405189">
        <w:rPr>
          <w:lang w:val="sl-SI"/>
        </w:rPr>
        <w:t xml:space="preserve"> prv</w:t>
      </w:r>
      <w:r w:rsidR="00C00CB8">
        <w:rPr>
          <w:lang w:val="sl-SI"/>
        </w:rPr>
        <w:t>em</w:t>
      </w:r>
      <w:r w:rsidR="00405189" w:rsidRPr="00405189">
        <w:rPr>
          <w:lang w:val="sl-SI"/>
        </w:rPr>
        <w:t xml:space="preserve"> in tretj</w:t>
      </w:r>
      <w:r w:rsidR="00C00CB8">
        <w:rPr>
          <w:lang w:val="sl-SI"/>
        </w:rPr>
        <w:t>em stav</w:t>
      </w:r>
      <w:r w:rsidR="00405189" w:rsidRPr="00405189">
        <w:rPr>
          <w:lang w:val="sl-SI"/>
        </w:rPr>
        <w:t>k</w:t>
      </w:r>
      <w:r w:rsidR="00C00CB8">
        <w:rPr>
          <w:lang w:val="sl-SI"/>
        </w:rPr>
        <w:t>u</w:t>
      </w:r>
      <w:r w:rsidR="00405189" w:rsidRPr="00405189">
        <w:rPr>
          <w:lang w:val="sl-SI"/>
        </w:rPr>
        <w:t>.</w:t>
      </w:r>
    </w:p>
    <w:p w:rsidR="00D42743" w:rsidRDefault="00D42743" w:rsidP="00BB77BD">
      <w:pPr>
        <w:spacing w:after="0" w:line="276" w:lineRule="auto"/>
        <w:jc w:val="both"/>
        <w:rPr>
          <w:lang w:val="sl-SI"/>
        </w:rPr>
      </w:pPr>
    </w:p>
    <w:p w:rsidR="007A3BA6" w:rsidRDefault="007A3BA6" w:rsidP="00280001">
      <w:pPr>
        <w:spacing w:after="0" w:line="276" w:lineRule="auto"/>
        <w:jc w:val="both"/>
        <w:rPr>
          <w:lang w:val="sl-SI"/>
        </w:rPr>
      </w:pPr>
      <w:r w:rsidRPr="00FC2335">
        <w:rPr>
          <w:b/>
          <w:bCs/>
          <w:lang w:val="sl-SI"/>
        </w:rPr>
        <w:t>Simon Peter Feguš</w:t>
      </w:r>
      <w:r w:rsidR="00BB77BD">
        <w:rPr>
          <w:lang w:val="sl-SI"/>
        </w:rPr>
        <w:t xml:space="preserve"> je skladbo Adagio</w:t>
      </w:r>
      <w:r w:rsidRPr="007A3BA6">
        <w:rPr>
          <w:lang w:val="sl-SI"/>
        </w:rPr>
        <w:t xml:space="preserve"> leta 2010</w:t>
      </w:r>
      <w:r w:rsidR="00BB77BD">
        <w:rPr>
          <w:lang w:val="sl-SI"/>
        </w:rPr>
        <w:t xml:space="preserve"> sprva zasnoval</w:t>
      </w:r>
      <w:r w:rsidRPr="007A3BA6">
        <w:rPr>
          <w:lang w:val="sl-SI"/>
        </w:rPr>
        <w:t xml:space="preserve"> kot motet za pevski zbor</w:t>
      </w:r>
      <w:r w:rsidR="00276989">
        <w:rPr>
          <w:lang w:val="sl-SI"/>
        </w:rPr>
        <w:t>.</w:t>
      </w:r>
      <w:r w:rsidR="00C32272">
        <w:rPr>
          <w:lang w:val="sl-SI"/>
        </w:rPr>
        <w:t xml:space="preserve"> </w:t>
      </w:r>
      <w:r w:rsidR="00276989">
        <w:rPr>
          <w:lang w:val="sl-SI"/>
        </w:rPr>
        <w:t>K</w:t>
      </w:r>
      <w:r w:rsidR="00BB77BD">
        <w:rPr>
          <w:lang w:val="sl-SI"/>
        </w:rPr>
        <w:t>asneje</w:t>
      </w:r>
      <w:r w:rsidR="00276989">
        <w:rPr>
          <w:lang w:val="sl-SI"/>
        </w:rPr>
        <w:t xml:space="preserve"> jo je</w:t>
      </w:r>
      <w:r w:rsidR="00C32272">
        <w:rPr>
          <w:lang w:val="sl-SI"/>
        </w:rPr>
        <w:t xml:space="preserve"> </w:t>
      </w:r>
      <w:r w:rsidRPr="007A3BA6">
        <w:rPr>
          <w:lang w:val="sl-SI"/>
        </w:rPr>
        <w:t>priredil za godalni kvartet</w:t>
      </w:r>
      <w:r w:rsidR="00C32272">
        <w:rPr>
          <w:lang w:val="sl-SI"/>
        </w:rPr>
        <w:t xml:space="preserve"> </w:t>
      </w:r>
      <w:r w:rsidR="00276989">
        <w:rPr>
          <w:lang w:val="sl-SI"/>
        </w:rPr>
        <w:t>in</w:t>
      </w:r>
      <w:r w:rsidR="00BB77BD">
        <w:rPr>
          <w:lang w:val="sl-SI"/>
        </w:rPr>
        <w:t xml:space="preserve"> jo posvetil kvartetu Feguš, ki jo je prvič izvedel leta 2015</w:t>
      </w:r>
      <w:r w:rsidRPr="007A3BA6">
        <w:rPr>
          <w:lang w:val="sl-SI"/>
        </w:rPr>
        <w:t xml:space="preserve"> na božičnem koncertu v Umetnostni galeriji v Mariboru.</w:t>
      </w:r>
      <w:r w:rsidR="00276989">
        <w:rPr>
          <w:lang w:val="sl-SI"/>
        </w:rPr>
        <w:t xml:space="preserve"> Tridelna</w:t>
      </w:r>
      <w:r w:rsidR="00BB77BD">
        <w:rPr>
          <w:lang w:val="sl-SI"/>
        </w:rPr>
        <w:t xml:space="preserve"> zasnova s</w:t>
      </w:r>
      <w:r w:rsidRPr="007A3BA6">
        <w:rPr>
          <w:lang w:val="sl-SI"/>
        </w:rPr>
        <w:t>kladb</w:t>
      </w:r>
      <w:r w:rsidR="00276989">
        <w:rPr>
          <w:lang w:val="sl-SI"/>
        </w:rPr>
        <w:t>e uvodoma</w:t>
      </w:r>
      <w:r w:rsidR="00C32272">
        <w:rPr>
          <w:lang w:val="sl-SI"/>
        </w:rPr>
        <w:t xml:space="preserve"> </w:t>
      </w:r>
      <w:r w:rsidR="00276989">
        <w:rPr>
          <w:lang w:val="sl-SI"/>
        </w:rPr>
        <w:t>prinaša glasbo</w:t>
      </w:r>
      <w:r w:rsidR="00C32272">
        <w:rPr>
          <w:lang w:val="sl-SI"/>
        </w:rPr>
        <w:t>,</w:t>
      </w:r>
      <w:r w:rsidR="00276989">
        <w:rPr>
          <w:lang w:val="sl-SI"/>
        </w:rPr>
        <w:t xml:space="preserve"> zgrajeno</w:t>
      </w:r>
      <w:r w:rsidRPr="007A3BA6">
        <w:rPr>
          <w:lang w:val="sl-SI"/>
        </w:rPr>
        <w:t xml:space="preserve"> na osnovnem melodičnem motivu </w:t>
      </w:r>
      <w:r w:rsidR="00276989">
        <w:rPr>
          <w:lang w:val="sl-SI"/>
        </w:rPr>
        <w:t>iz</w:t>
      </w:r>
      <w:r w:rsidRPr="007A3BA6">
        <w:rPr>
          <w:lang w:val="sl-SI"/>
        </w:rPr>
        <w:t xml:space="preserve"> koralne melodije graduala</w:t>
      </w:r>
      <w:r w:rsidR="00C32272">
        <w:rPr>
          <w:lang w:val="sl-SI"/>
        </w:rPr>
        <w:t xml:space="preserve"> </w:t>
      </w:r>
      <w:r w:rsidR="00BB77BD" w:rsidRPr="007A3BA6">
        <w:rPr>
          <w:lang w:val="sl-SI"/>
        </w:rPr>
        <w:t>Christus factus est</w:t>
      </w:r>
      <w:r w:rsidR="00BB77BD">
        <w:rPr>
          <w:lang w:val="sl-SI"/>
        </w:rPr>
        <w:t xml:space="preserve">, </w:t>
      </w:r>
      <w:r w:rsidRPr="007A3BA6">
        <w:rPr>
          <w:lang w:val="sl-SI"/>
        </w:rPr>
        <w:t>spev</w:t>
      </w:r>
      <w:r w:rsidR="00BB77BD">
        <w:rPr>
          <w:lang w:val="sl-SI"/>
        </w:rPr>
        <w:t>a</w:t>
      </w:r>
      <w:r w:rsidRPr="007A3BA6">
        <w:rPr>
          <w:lang w:val="sl-SI"/>
        </w:rPr>
        <w:t xml:space="preserve"> za mašo na cvetno nedeljo</w:t>
      </w:r>
      <w:r w:rsidR="00BB77BD">
        <w:rPr>
          <w:lang w:val="sl-SI"/>
        </w:rPr>
        <w:t xml:space="preserve">. Prehod v </w:t>
      </w:r>
      <w:r w:rsidRPr="007A3BA6">
        <w:rPr>
          <w:lang w:val="sl-SI"/>
        </w:rPr>
        <w:t xml:space="preserve">drugi del </w:t>
      </w:r>
      <w:r w:rsidR="00BB77BD">
        <w:rPr>
          <w:lang w:val="sl-SI"/>
        </w:rPr>
        <w:t>predstavlja</w:t>
      </w:r>
      <w:r w:rsidRPr="007A3BA6">
        <w:rPr>
          <w:lang w:val="sl-SI"/>
        </w:rPr>
        <w:t xml:space="preserve"> kontrapunktični stavek</w:t>
      </w:r>
      <w:r w:rsidR="00BB77BD">
        <w:rPr>
          <w:lang w:val="sl-SI"/>
        </w:rPr>
        <w:t>, ki se v svojem jedru poslužuje</w:t>
      </w:r>
      <w:r w:rsidRPr="007A3BA6">
        <w:rPr>
          <w:lang w:val="sl-SI"/>
        </w:rPr>
        <w:t xml:space="preserve"> kompozicijsk</w:t>
      </w:r>
      <w:r w:rsidR="00BB77BD">
        <w:rPr>
          <w:lang w:val="sl-SI"/>
        </w:rPr>
        <w:t>ega</w:t>
      </w:r>
      <w:r w:rsidRPr="007A3BA6">
        <w:rPr>
          <w:lang w:val="sl-SI"/>
        </w:rPr>
        <w:t xml:space="preserve"> postopk</w:t>
      </w:r>
      <w:r w:rsidR="00BB77BD">
        <w:rPr>
          <w:lang w:val="sl-SI"/>
        </w:rPr>
        <w:t>a</w:t>
      </w:r>
      <w:r w:rsidRPr="007A3BA6">
        <w:rPr>
          <w:lang w:val="sl-SI"/>
        </w:rPr>
        <w:t xml:space="preserve"> imitacije</w:t>
      </w:r>
      <w:r w:rsidR="00BB77BD">
        <w:rPr>
          <w:lang w:val="sl-SI"/>
        </w:rPr>
        <w:t>. V sklepnem tretjem delu pa s</w:t>
      </w:r>
      <w:r w:rsidRPr="007A3BA6">
        <w:rPr>
          <w:lang w:val="sl-SI"/>
        </w:rPr>
        <w:t>e</w:t>
      </w:r>
      <w:r w:rsidR="00BB77BD">
        <w:rPr>
          <w:lang w:val="sl-SI"/>
        </w:rPr>
        <w:t xml:space="preserve"> s ponovit</w:t>
      </w:r>
      <w:r w:rsidRPr="007A3BA6">
        <w:rPr>
          <w:lang w:val="sl-SI"/>
        </w:rPr>
        <w:t>v</w:t>
      </w:r>
      <w:r w:rsidR="00BB77BD">
        <w:rPr>
          <w:lang w:val="sl-SI"/>
        </w:rPr>
        <w:t>ijo</w:t>
      </w:r>
      <w:r w:rsidR="00C32272">
        <w:rPr>
          <w:lang w:val="sl-SI"/>
        </w:rPr>
        <w:t xml:space="preserve"> </w:t>
      </w:r>
      <w:r w:rsidR="00BB77BD">
        <w:rPr>
          <w:lang w:val="sl-SI"/>
        </w:rPr>
        <w:t>začetnega motiva vnovič oglasi tema s prvega dela, ki postopno preide k zaključku z dodanim glasbenim gradivom</w:t>
      </w:r>
      <w:r w:rsidRPr="007A3BA6">
        <w:rPr>
          <w:lang w:val="sl-SI"/>
        </w:rPr>
        <w:t>.</w:t>
      </w:r>
      <w:r w:rsidR="00C32272">
        <w:rPr>
          <w:lang w:val="sl-SI"/>
        </w:rPr>
        <w:t xml:space="preserve"> </w:t>
      </w:r>
      <w:r w:rsidR="004A67C3">
        <w:rPr>
          <w:lang w:val="sl-SI"/>
        </w:rPr>
        <w:t xml:space="preserve">Violinista </w:t>
      </w:r>
      <w:r w:rsidR="00BB77BD">
        <w:rPr>
          <w:lang w:val="sl-SI"/>
        </w:rPr>
        <w:t>Simon</w:t>
      </w:r>
      <w:r w:rsidR="004A67C3">
        <w:rPr>
          <w:lang w:val="sl-SI"/>
        </w:rPr>
        <w:t>a</w:t>
      </w:r>
      <w:r w:rsidR="00C32272">
        <w:rPr>
          <w:lang w:val="sl-SI"/>
        </w:rPr>
        <w:t xml:space="preserve"> </w:t>
      </w:r>
      <w:r w:rsidR="004A67C3">
        <w:rPr>
          <w:lang w:val="sl-SI"/>
        </w:rPr>
        <w:t>Pet</w:t>
      </w:r>
      <w:r w:rsidR="00BB77BD">
        <w:rPr>
          <w:lang w:val="sl-SI"/>
        </w:rPr>
        <w:t>r</w:t>
      </w:r>
      <w:r w:rsidR="004A67C3">
        <w:rPr>
          <w:lang w:val="sl-SI"/>
        </w:rPr>
        <w:t>a</w:t>
      </w:r>
      <w:r w:rsidR="00BB77BD">
        <w:rPr>
          <w:lang w:val="sl-SI"/>
        </w:rPr>
        <w:t xml:space="preserve"> Feguš</w:t>
      </w:r>
      <w:r w:rsidR="004A67C3">
        <w:rPr>
          <w:lang w:val="sl-SI"/>
        </w:rPr>
        <w:t>a</w:t>
      </w:r>
      <w:r w:rsidR="00C32272">
        <w:rPr>
          <w:lang w:val="sl-SI"/>
        </w:rPr>
        <w:t xml:space="preserve"> </w:t>
      </w:r>
      <w:r w:rsidR="004A67C3">
        <w:rPr>
          <w:lang w:val="sl-SI"/>
        </w:rPr>
        <w:t xml:space="preserve">je študijska pot vodila </w:t>
      </w:r>
      <w:r w:rsidR="004A67C3" w:rsidRPr="007A3BA6">
        <w:rPr>
          <w:lang w:val="sl-SI"/>
        </w:rPr>
        <w:t>v Celov</w:t>
      </w:r>
      <w:r w:rsidR="004A67C3">
        <w:rPr>
          <w:lang w:val="sl-SI"/>
        </w:rPr>
        <w:t>e</w:t>
      </w:r>
      <w:r w:rsidR="004A67C3" w:rsidRPr="007A3BA6">
        <w:rPr>
          <w:lang w:val="sl-SI"/>
        </w:rPr>
        <w:t>c</w:t>
      </w:r>
      <w:r w:rsidR="00280001">
        <w:rPr>
          <w:lang w:val="sl-SI"/>
        </w:rPr>
        <w:t xml:space="preserve"> in </w:t>
      </w:r>
      <w:r w:rsidR="004A67C3" w:rsidRPr="007A3BA6">
        <w:rPr>
          <w:lang w:val="sl-SI"/>
        </w:rPr>
        <w:t>Gra</w:t>
      </w:r>
      <w:r w:rsidR="004A67C3">
        <w:rPr>
          <w:lang w:val="sl-SI"/>
        </w:rPr>
        <w:t xml:space="preserve">dec, </w:t>
      </w:r>
      <w:r w:rsidR="004A67C3" w:rsidRPr="007A3BA6">
        <w:rPr>
          <w:lang w:val="sl-SI"/>
        </w:rPr>
        <w:t>kjer je zaključil magistrski študij</w:t>
      </w:r>
      <w:r w:rsidR="00C32272">
        <w:rPr>
          <w:lang w:val="sl-SI"/>
        </w:rPr>
        <w:t>,</w:t>
      </w:r>
      <w:r w:rsidR="00280001">
        <w:rPr>
          <w:lang w:val="sl-SI"/>
        </w:rPr>
        <w:t xml:space="preserve"> ter v</w:t>
      </w:r>
      <w:r w:rsidR="004A67C3">
        <w:rPr>
          <w:lang w:val="sl-SI"/>
        </w:rPr>
        <w:t xml:space="preserve"> Fiesole (Firence, Italija). P</w:t>
      </w:r>
      <w:r w:rsidR="00BB77BD">
        <w:rPr>
          <w:lang w:val="sl-SI"/>
        </w:rPr>
        <w:t xml:space="preserve">oleg koncertnega udejstvovanja </w:t>
      </w:r>
      <w:r w:rsidR="004A67C3">
        <w:rPr>
          <w:lang w:val="sl-SI"/>
        </w:rPr>
        <w:t xml:space="preserve">z Godalnim kvartetom Feguš se posveča pedagoškemu poklicu in </w:t>
      </w:r>
      <w:r w:rsidRPr="007A3BA6">
        <w:rPr>
          <w:lang w:val="sl-SI"/>
        </w:rPr>
        <w:t>poučuje violino.</w:t>
      </w:r>
    </w:p>
    <w:p w:rsidR="007A3BA6" w:rsidRDefault="007A3BA6" w:rsidP="00BB77BD">
      <w:pPr>
        <w:spacing w:after="0" w:line="276" w:lineRule="auto"/>
        <w:jc w:val="both"/>
        <w:rPr>
          <w:lang w:val="sl-SI"/>
        </w:rPr>
      </w:pPr>
    </w:p>
    <w:p w:rsidR="00F363A7" w:rsidRDefault="004F567F" w:rsidP="003E511E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Eden najpomembnejših skladatelj</w:t>
      </w:r>
      <w:r w:rsidR="00925043">
        <w:rPr>
          <w:lang w:val="sl-SI"/>
        </w:rPr>
        <w:t>ev</w:t>
      </w:r>
      <w:r>
        <w:rPr>
          <w:lang w:val="sl-SI"/>
        </w:rPr>
        <w:t xml:space="preserve"> današnjega časa</w:t>
      </w:r>
      <w:r w:rsidR="003C2C25">
        <w:rPr>
          <w:lang w:val="sl-SI"/>
        </w:rPr>
        <w:t xml:space="preserve"> </w:t>
      </w:r>
      <w:r w:rsidRPr="00F363A7">
        <w:rPr>
          <w:b/>
          <w:bCs/>
          <w:lang w:val="sl-SI"/>
        </w:rPr>
        <w:t>Arvo Pärt</w:t>
      </w:r>
      <w:r>
        <w:rPr>
          <w:lang w:val="sl-SI"/>
        </w:rPr>
        <w:t xml:space="preserve"> prihaja iz Estonije. </w:t>
      </w:r>
      <w:r w:rsidR="00D67735">
        <w:rPr>
          <w:lang w:val="sl-SI"/>
        </w:rPr>
        <w:t>Skladbo</w:t>
      </w:r>
      <w:r>
        <w:rPr>
          <w:lang w:val="sl-SI"/>
        </w:rPr>
        <w:t xml:space="preserve"> Fratres (v prevodu </w:t>
      </w:r>
      <w:r w:rsidRPr="00925043">
        <w:rPr>
          <w:i/>
          <w:iCs/>
          <w:lang w:val="sl-SI"/>
        </w:rPr>
        <w:t>bratje</w:t>
      </w:r>
      <w:r>
        <w:rPr>
          <w:lang w:val="sl-SI"/>
        </w:rPr>
        <w:t xml:space="preserve">) je napisal leta 1977 za ansambel srednjeveških </w:t>
      </w:r>
      <w:r w:rsidR="00624FA7">
        <w:rPr>
          <w:lang w:val="sl-SI"/>
        </w:rPr>
        <w:t>glasbil</w:t>
      </w:r>
      <w:r w:rsidR="00E34B95">
        <w:rPr>
          <w:lang w:val="sl-SI"/>
        </w:rPr>
        <w:t>.</w:t>
      </w:r>
      <w:r w:rsidR="00DF2E3F">
        <w:rPr>
          <w:lang w:val="sl-SI"/>
        </w:rPr>
        <w:t xml:space="preserve"> </w:t>
      </w:r>
      <w:r w:rsidR="00E34B95">
        <w:rPr>
          <w:lang w:val="sl-SI"/>
        </w:rPr>
        <w:t>J</w:t>
      </w:r>
      <w:r w:rsidR="00EB778C">
        <w:rPr>
          <w:lang w:val="sl-SI"/>
        </w:rPr>
        <w:t>e</w:t>
      </w:r>
      <w:r w:rsidR="00280001">
        <w:rPr>
          <w:lang w:val="sl-SI"/>
        </w:rPr>
        <w:t xml:space="preserve"> njegova</w:t>
      </w:r>
      <w:r w:rsidR="00EB778C">
        <w:rPr>
          <w:lang w:val="sl-SI"/>
        </w:rPr>
        <w:t xml:space="preserve"> prva skladba</w:t>
      </w:r>
      <w:r w:rsidR="00DF2E3F">
        <w:rPr>
          <w:lang w:val="sl-SI"/>
        </w:rPr>
        <w:t>,</w:t>
      </w:r>
      <w:r w:rsidR="00280001">
        <w:rPr>
          <w:lang w:val="sl-SI"/>
        </w:rPr>
        <w:t xml:space="preserve"> zapisana </w:t>
      </w:r>
      <w:r w:rsidR="00EB778C">
        <w:rPr>
          <w:lang w:val="sl-SI"/>
        </w:rPr>
        <w:t xml:space="preserve">po metodi </w:t>
      </w:r>
      <w:r w:rsidR="00EB778C" w:rsidRPr="00EB778C">
        <w:rPr>
          <w:i/>
          <w:iCs/>
          <w:lang w:val="sl-SI"/>
        </w:rPr>
        <w:t>tintinnabuli</w:t>
      </w:r>
      <w:r w:rsidR="00E34B95">
        <w:rPr>
          <w:i/>
          <w:iCs/>
          <w:lang w:val="sl-SI"/>
        </w:rPr>
        <w:t xml:space="preserve">, </w:t>
      </w:r>
      <w:r w:rsidR="00E34B95">
        <w:rPr>
          <w:lang w:val="sl-SI"/>
        </w:rPr>
        <w:t xml:space="preserve">ki je </w:t>
      </w:r>
      <w:r w:rsidR="00280001">
        <w:rPr>
          <w:lang w:val="sl-SI"/>
        </w:rPr>
        <w:t>nastala na podlagi</w:t>
      </w:r>
      <w:r w:rsidR="00DF2E3F">
        <w:rPr>
          <w:lang w:val="sl-SI"/>
        </w:rPr>
        <w:t xml:space="preserve"> </w:t>
      </w:r>
      <w:r w:rsidR="00280001">
        <w:rPr>
          <w:lang w:val="sl-SI"/>
        </w:rPr>
        <w:t>preučevanja</w:t>
      </w:r>
      <w:r w:rsidR="00B30050">
        <w:rPr>
          <w:lang w:val="sl-SI"/>
        </w:rPr>
        <w:t xml:space="preserve"> gregorijanskega korala</w:t>
      </w:r>
      <w:r w:rsidR="00500118">
        <w:rPr>
          <w:lang w:val="sl-SI"/>
        </w:rPr>
        <w:t xml:space="preserve"> ter</w:t>
      </w:r>
      <w:r w:rsidR="00B30050">
        <w:rPr>
          <w:lang w:val="sl-SI"/>
        </w:rPr>
        <w:t xml:space="preserve"> drugih</w:t>
      </w:r>
      <w:r w:rsidR="00F363A7">
        <w:rPr>
          <w:lang w:val="sl-SI"/>
        </w:rPr>
        <w:t xml:space="preserve"> srednjevešk</w:t>
      </w:r>
      <w:r w:rsidR="00B30050">
        <w:rPr>
          <w:lang w:val="sl-SI"/>
        </w:rPr>
        <w:t xml:space="preserve">ih in renesančnih </w:t>
      </w:r>
      <w:r w:rsidR="00F363A7">
        <w:rPr>
          <w:lang w:val="sl-SI"/>
        </w:rPr>
        <w:t>skladateljev</w:t>
      </w:r>
      <w:r w:rsidR="00D67735">
        <w:rPr>
          <w:lang w:val="sl-SI"/>
        </w:rPr>
        <w:t>.</w:t>
      </w:r>
      <w:r w:rsidR="00DF2E3F">
        <w:rPr>
          <w:lang w:val="sl-SI"/>
        </w:rPr>
        <w:t xml:space="preserve"> </w:t>
      </w:r>
      <w:r w:rsidR="00D67735" w:rsidRPr="00D67735">
        <w:rPr>
          <w:i/>
          <w:iCs/>
          <w:lang w:val="sl-SI"/>
        </w:rPr>
        <w:t>T</w:t>
      </w:r>
      <w:r w:rsidR="00500118" w:rsidRPr="00500118">
        <w:rPr>
          <w:i/>
          <w:iCs/>
          <w:lang w:val="sl-SI"/>
        </w:rPr>
        <w:t>intinnabuli</w:t>
      </w:r>
      <w:r w:rsidR="00DF2E3F">
        <w:rPr>
          <w:i/>
          <w:iCs/>
          <w:lang w:val="sl-SI"/>
        </w:rPr>
        <w:t xml:space="preserve"> </w:t>
      </w:r>
      <w:r w:rsidR="00E34B95">
        <w:rPr>
          <w:lang w:val="sl-SI"/>
        </w:rPr>
        <w:t>temelji na tonalnem sistemu</w:t>
      </w:r>
      <w:r w:rsidR="00DB6382">
        <w:rPr>
          <w:lang w:val="sl-SI"/>
        </w:rPr>
        <w:t>, ki</w:t>
      </w:r>
      <w:r w:rsidR="00DF2E3F">
        <w:rPr>
          <w:lang w:val="sl-SI"/>
        </w:rPr>
        <w:t xml:space="preserve"> </w:t>
      </w:r>
      <w:r w:rsidR="00F363A7">
        <w:rPr>
          <w:lang w:val="sl-SI"/>
        </w:rPr>
        <w:t xml:space="preserve">posnema </w:t>
      </w:r>
      <w:r w:rsidR="00500118">
        <w:rPr>
          <w:lang w:val="sl-SI"/>
        </w:rPr>
        <w:t xml:space="preserve">resonanco </w:t>
      </w:r>
      <w:r w:rsidR="00F363A7">
        <w:rPr>
          <w:lang w:val="sl-SI"/>
        </w:rPr>
        <w:t>terčn</w:t>
      </w:r>
      <w:r w:rsidR="00500118">
        <w:rPr>
          <w:lang w:val="sl-SI"/>
        </w:rPr>
        <w:t>ih</w:t>
      </w:r>
      <w:r w:rsidR="00F363A7">
        <w:rPr>
          <w:lang w:val="sl-SI"/>
        </w:rPr>
        <w:t xml:space="preserve"> razmer</w:t>
      </w:r>
      <w:r w:rsidR="00DF2E3F">
        <w:rPr>
          <w:lang w:val="sl-SI"/>
        </w:rPr>
        <w:t>ij</w:t>
      </w:r>
      <w:r w:rsidR="00280001">
        <w:rPr>
          <w:lang w:val="sl-SI"/>
        </w:rPr>
        <w:t xml:space="preserve"> kot</w:t>
      </w:r>
      <w:r w:rsidR="00DF2E3F">
        <w:rPr>
          <w:lang w:val="sl-SI"/>
        </w:rPr>
        <w:t xml:space="preserve"> </w:t>
      </w:r>
      <w:r w:rsidR="00592C11">
        <w:rPr>
          <w:lang w:val="sl-SI"/>
        </w:rPr>
        <w:t>pri</w:t>
      </w:r>
      <w:r w:rsidR="00DF2E3F">
        <w:rPr>
          <w:lang w:val="sl-SI"/>
        </w:rPr>
        <w:t xml:space="preserve"> </w:t>
      </w:r>
      <w:r w:rsidR="00592C11">
        <w:rPr>
          <w:lang w:val="sl-SI"/>
        </w:rPr>
        <w:t>zvonov</w:t>
      </w:r>
      <w:r w:rsidR="00500118">
        <w:rPr>
          <w:lang w:val="sl-SI"/>
        </w:rPr>
        <w:t>ih</w:t>
      </w:r>
      <w:r w:rsidR="008C03A5">
        <w:rPr>
          <w:lang w:val="sl-SI"/>
        </w:rPr>
        <w:t xml:space="preserve">. </w:t>
      </w:r>
      <w:r w:rsidR="00EB778C">
        <w:rPr>
          <w:lang w:val="sl-SI"/>
        </w:rPr>
        <w:t>Osnova</w:t>
      </w:r>
      <w:r w:rsidR="00F363A7">
        <w:rPr>
          <w:lang w:val="sl-SI"/>
        </w:rPr>
        <w:t xml:space="preserve"> tehnike</w:t>
      </w:r>
      <w:r w:rsidR="00DF2E3F">
        <w:rPr>
          <w:lang w:val="sl-SI"/>
        </w:rPr>
        <w:t xml:space="preserve"> </w:t>
      </w:r>
      <w:r w:rsidR="00280001">
        <w:rPr>
          <w:lang w:val="sl-SI"/>
        </w:rPr>
        <w:t>ima</w:t>
      </w:r>
      <w:r w:rsidR="00DF2E3F">
        <w:rPr>
          <w:lang w:val="sl-SI"/>
        </w:rPr>
        <w:t xml:space="preserve"> </w:t>
      </w:r>
      <w:r w:rsidR="003A7834">
        <w:rPr>
          <w:lang w:val="sl-SI"/>
        </w:rPr>
        <w:t>minimali</w:t>
      </w:r>
      <w:r w:rsidR="003C09EB">
        <w:rPr>
          <w:lang w:val="sl-SI"/>
        </w:rPr>
        <w:t>stičn</w:t>
      </w:r>
      <w:r w:rsidR="00280001">
        <w:rPr>
          <w:lang w:val="sl-SI"/>
        </w:rPr>
        <w:t>a izhodišča in ima</w:t>
      </w:r>
      <w:r w:rsidR="00F363A7">
        <w:rPr>
          <w:lang w:val="sl-SI"/>
        </w:rPr>
        <w:t xml:space="preserve"> dvodeln</w:t>
      </w:r>
      <w:r w:rsidR="00280001">
        <w:rPr>
          <w:lang w:val="sl-SI"/>
        </w:rPr>
        <w:t>o homofonsko</w:t>
      </w:r>
      <w:r w:rsidR="00F363A7">
        <w:rPr>
          <w:lang w:val="sl-SI"/>
        </w:rPr>
        <w:t xml:space="preserve"> str</w:t>
      </w:r>
      <w:r w:rsidR="00280001">
        <w:rPr>
          <w:lang w:val="sl-SI"/>
        </w:rPr>
        <w:t>ukturo</w:t>
      </w:r>
      <w:r w:rsidR="00592C11">
        <w:rPr>
          <w:lang w:val="sl-SI"/>
        </w:rPr>
        <w:t>, kjer se melodični glas gib</w:t>
      </w:r>
      <w:r w:rsidR="00DF2E3F">
        <w:rPr>
          <w:lang w:val="sl-SI"/>
        </w:rPr>
        <w:t>lje</w:t>
      </w:r>
      <w:r w:rsidR="00F363A7">
        <w:rPr>
          <w:lang w:val="sl-SI"/>
        </w:rPr>
        <w:t xml:space="preserve"> okrog osrednjega tona, </w:t>
      </w:r>
      <w:r w:rsidR="00F363A7" w:rsidRPr="00500118">
        <w:rPr>
          <w:i/>
          <w:iCs/>
          <w:lang w:val="sl-SI"/>
        </w:rPr>
        <w:t>tintinnabuli</w:t>
      </w:r>
      <w:r w:rsidR="00500118">
        <w:rPr>
          <w:lang w:val="sl-SI"/>
        </w:rPr>
        <w:t xml:space="preserve"> pa odzvanja </w:t>
      </w:r>
      <w:r w:rsidR="00D15D04">
        <w:rPr>
          <w:lang w:val="sl-SI"/>
        </w:rPr>
        <w:t xml:space="preserve">po definirani shemi </w:t>
      </w:r>
      <w:r w:rsidR="00592C11">
        <w:rPr>
          <w:lang w:val="sl-SI"/>
        </w:rPr>
        <w:t xml:space="preserve">v </w:t>
      </w:r>
      <w:r w:rsidR="00500118">
        <w:rPr>
          <w:lang w:val="sl-SI"/>
        </w:rPr>
        <w:t>tercah</w:t>
      </w:r>
      <w:r w:rsidR="00DF2E3F">
        <w:rPr>
          <w:lang w:val="sl-SI"/>
        </w:rPr>
        <w:t xml:space="preserve"> </w:t>
      </w:r>
      <w:r w:rsidR="00F363A7">
        <w:rPr>
          <w:lang w:val="sl-SI"/>
        </w:rPr>
        <w:t xml:space="preserve">navzgor </w:t>
      </w:r>
      <w:r w:rsidR="00500118">
        <w:rPr>
          <w:lang w:val="sl-SI"/>
        </w:rPr>
        <w:t>ali</w:t>
      </w:r>
      <w:r w:rsidR="00F363A7">
        <w:rPr>
          <w:lang w:val="sl-SI"/>
        </w:rPr>
        <w:t xml:space="preserve"> navzdol.</w:t>
      </w:r>
      <w:r w:rsidR="00DF2E3F">
        <w:rPr>
          <w:lang w:val="sl-SI"/>
        </w:rPr>
        <w:t xml:space="preserve"> </w:t>
      </w:r>
      <w:r w:rsidR="00280001">
        <w:rPr>
          <w:lang w:val="sl-SI"/>
        </w:rPr>
        <w:t>S</w:t>
      </w:r>
      <w:r w:rsidR="00EB778C">
        <w:rPr>
          <w:lang w:val="sl-SI"/>
        </w:rPr>
        <w:t>kladb</w:t>
      </w:r>
      <w:r w:rsidR="00280001">
        <w:rPr>
          <w:lang w:val="sl-SI"/>
        </w:rPr>
        <w:t>a</w:t>
      </w:r>
      <w:r w:rsidR="00EB778C">
        <w:rPr>
          <w:lang w:val="sl-SI"/>
        </w:rPr>
        <w:t xml:space="preserve"> Fratres</w:t>
      </w:r>
      <w:r w:rsidR="00F614EE">
        <w:rPr>
          <w:lang w:val="sl-SI"/>
        </w:rPr>
        <w:t xml:space="preserve"> je </w:t>
      </w:r>
      <w:r w:rsidR="007A2F70">
        <w:rPr>
          <w:lang w:val="sl-SI"/>
        </w:rPr>
        <w:t>Pärt</w:t>
      </w:r>
      <w:r w:rsidR="00280001">
        <w:rPr>
          <w:lang w:val="sl-SI"/>
        </w:rPr>
        <w:t>u prinesla</w:t>
      </w:r>
      <w:r w:rsidR="007A2F70">
        <w:rPr>
          <w:lang w:val="sl-SI"/>
        </w:rPr>
        <w:t xml:space="preserve"> mednarodni</w:t>
      </w:r>
      <w:r w:rsidR="00E34B95">
        <w:rPr>
          <w:lang w:val="sl-SI"/>
        </w:rPr>
        <w:t xml:space="preserve"> slo</w:t>
      </w:r>
      <w:r w:rsidR="00EB778C">
        <w:rPr>
          <w:lang w:val="sl-SI"/>
        </w:rPr>
        <w:t>v</w:t>
      </w:r>
      <w:r w:rsidR="007A2F70">
        <w:rPr>
          <w:lang w:val="sl-SI"/>
        </w:rPr>
        <w:t>es</w:t>
      </w:r>
      <w:r w:rsidR="00592C11">
        <w:rPr>
          <w:lang w:val="sl-SI"/>
        </w:rPr>
        <w:t>.</w:t>
      </w:r>
      <w:r w:rsidR="00DF2E3F">
        <w:rPr>
          <w:lang w:val="sl-SI"/>
        </w:rPr>
        <w:t xml:space="preserve"> </w:t>
      </w:r>
      <w:r w:rsidR="00F614EE">
        <w:rPr>
          <w:lang w:val="sl-SI"/>
        </w:rPr>
        <w:t>D</w:t>
      </w:r>
      <w:r w:rsidR="008C03A5">
        <w:rPr>
          <w:lang w:val="sl-SI"/>
        </w:rPr>
        <w:t xml:space="preserve">o leta 2009 </w:t>
      </w:r>
      <w:r w:rsidR="00F614EE">
        <w:rPr>
          <w:lang w:val="sl-SI"/>
        </w:rPr>
        <w:t xml:space="preserve">je </w:t>
      </w:r>
      <w:r w:rsidR="008C03A5">
        <w:rPr>
          <w:lang w:val="sl-SI"/>
        </w:rPr>
        <w:t xml:space="preserve">napisal </w:t>
      </w:r>
      <w:r w:rsidR="008A6B8A">
        <w:rPr>
          <w:lang w:val="sl-SI"/>
        </w:rPr>
        <w:t>vsaj sedemnajst</w:t>
      </w:r>
      <w:r w:rsidR="008C03A5">
        <w:rPr>
          <w:lang w:val="sl-SI"/>
        </w:rPr>
        <w:t xml:space="preserve"> priredb</w:t>
      </w:r>
      <w:r w:rsidR="008A6B8A">
        <w:rPr>
          <w:lang w:val="sl-SI"/>
        </w:rPr>
        <w:t xml:space="preserve"> te skladbe</w:t>
      </w:r>
      <w:r w:rsidR="008C03A5">
        <w:rPr>
          <w:lang w:val="sl-SI"/>
        </w:rPr>
        <w:t xml:space="preserve"> za različna glasbila in ansamble. </w:t>
      </w:r>
      <w:r w:rsidR="00034135">
        <w:rPr>
          <w:lang w:val="sl-SI"/>
        </w:rPr>
        <w:t>Vsebinsko so si različice podobne, spreminja se zvočnost, ohranjajo pa osnovno idejo, ki temelji na pedalnih tonih A in E z nizom variacij na izvirno temo. Skladbe v dolžino štejejo od osem do dvanajst minut.</w:t>
      </w:r>
      <w:r w:rsidR="00DF2E3F">
        <w:rPr>
          <w:lang w:val="sl-SI"/>
        </w:rPr>
        <w:t xml:space="preserve"> </w:t>
      </w:r>
      <w:r w:rsidR="008C03A5">
        <w:rPr>
          <w:lang w:val="sl-SI"/>
        </w:rPr>
        <w:t>Priredb</w:t>
      </w:r>
      <w:r w:rsidR="00F614EE">
        <w:rPr>
          <w:lang w:val="sl-SI"/>
        </w:rPr>
        <w:t>a</w:t>
      </w:r>
      <w:r w:rsidR="008C03A5">
        <w:rPr>
          <w:lang w:val="sl-SI"/>
        </w:rPr>
        <w:t xml:space="preserve"> za godalni kvartet je </w:t>
      </w:r>
      <w:r w:rsidR="00F614EE">
        <w:rPr>
          <w:lang w:val="sl-SI"/>
        </w:rPr>
        <w:t>iz</w:t>
      </w:r>
      <w:r w:rsidR="008C03A5">
        <w:rPr>
          <w:lang w:val="sl-SI"/>
        </w:rPr>
        <w:t xml:space="preserve"> leta 1985 (revidiral </w:t>
      </w:r>
      <w:r w:rsidR="00DF2E3F">
        <w:rPr>
          <w:lang w:val="sl-SI"/>
        </w:rPr>
        <w:t>jo</w:t>
      </w:r>
      <w:r w:rsidR="008C03A5">
        <w:rPr>
          <w:lang w:val="sl-SI"/>
        </w:rPr>
        <w:t xml:space="preserve"> je 1989). </w:t>
      </w:r>
      <w:r w:rsidR="008A6B8A">
        <w:rPr>
          <w:lang w:val="sl-SI"/>
        </w:rPr>
        <w:t xml:space="preserve">V </w:t>
      </w:r>
      <w:r w:rsidR="00034135">
        <w:rPr>
          <w:lang w:val="sl-SI"/>
        </w:rPr>
        <w:t xml:space="preserve">njej </w:t>
      </w:r>
      <w:r w:rsidR="008A6B8A">
        <w:rPr>
          <w:lang w:val="sl-SI"/>
        </w:rPr>
        <w:t xml:space="preserve">se počasna, skrivnostno sanjava tema, ki </w:t>
      </w:r>
      <w:r w:rsidR="00F614EE">
        <w:rPr>
          <w:lang w:val="sl-SI"/>
        </w:rPr>
        <w:t xml:space="preserve">je </w:t>
      </w:r>
      <w:r w:rsidR="008A6B8A">
        <w:rPr>
          <w:lang w:val="sl-SI"/>
        </w:rPr>
        <w:t xml:space="preserve">mistična srednjeveška kreacija, </w:t>
      </w:r>
      <w:r w:rsidR="00034135">
        <w:rPr>
          <w:lang w:val="sl-SI"/>
        </w:rPr>
        <w:t xml:space="preserve">na začetku </w:t>
      </w:r>
      <w:r w:rsidR="00212516">
        <w:rPr>
          <w:lang w:val="sl-SI"/>
        </w:rPr>
        <w:t>mehko</w:t>
      </w:r>
      <w:r w:rsidR="008A6B8A">
        <w:rPr>
          <w:lang w:val="sl-SI"/>
        </w:rPr>
        <w:t xml:space="preserve"> ogla</w:t>
      </w:r>
      <w:r w:rsidR="00A56414">
        <w:rPr>
          <w:lang w:val="sl-SI"/>
        </w:rPr>
        <w:t>si</w:t>
      </w:r>
      <w:r w:rsidR="008A6B8A">
        <w:rPr>
          <w:lang w:val="sl-SI"/>
        </w:rPr>
        <w:t>.</w:t>
      </w:r>
      <w:r w:rsidR="00DF2E3F">
        <w:rPr>
          <w:lang w:val="sl-SI"/>
        </w:rPr>
        <w:t xml:space="preserve"> </w:t>
      </w:r>
      <w:r w:rsidR="00B57B02">
        <w:rPr>
          <w:lang w:val="sl-SI"/>
        </w:rPr>
        <w:t>S</w:t>
      </w:r>
      <w:r w:rsidR="005118A8">
        <w:rPr>
          <w:lang w:val="sl-SI"/>
        </w:rPr>
        <w:t>premljajoče</w:t>
      </w:r>
      <w:r w:rsidR="007A2F70">
        <w:rPr>
          <w:lang w:val="sl-SI"/>
        </w:rPr>
        <w:t xml:space="preserve"> zvočno</w:t>
      </w:r>
      <w:r w:rsidR="005118A8">
        <w:rPr>
          <w:lang w:val="sl-SI"/>
        </w:rPr>
        <w:t xml:space="preserve"> brnenje</w:t>
      </w:r>
      <w:r w:rsidR="00DF2E3F">
        <w:rPr>
          <w:lang w:val="sl-SI"/>
        </w:rPr>
        <w:t xml:space="preserve"> </w:t>
      </w:r>
      <w:r w:rsidR="003E511E">
        <w:rPr>
          <w:lang w:val="sl-SI"/>
        </w:rPr>
        <w:t xml:space="preserve">gradi </w:t>
      </w:r>
      <w:r w:rsidR="00B57B02">
        <w:rPr>
          <w:lang w:val="sl-SI"/>
        </w:rPr>
        <w:t xml:space="preserve">vse </w:t>
      </w:r>
      <w:r w:rsidR="005118A8">
        <w:rPr>
          <w:lang w:val="sl-SI"/>
        </w:rPr>
        <w:t>gostejš</w:t>
      </w:r>
      <w:r w:rsidR="003E511E">
        <w:rPr>
          <w:lang w:val="sl-SI"/>
        </w:rPr>
        <w:t>e glasbeno tkivo</w:t>
      </w:r>
      <w:r w:rsidR="005118A8">
        <w:rPr>
          <w:lang w:val="sl-SI"/>
        </w:rPr>
        <w:t>, ki se</w:t>
      </w:r>
      <w:r w:rsidR="00C32272">
        <w:rPr>
          <w:lang w:val="sl-SI"/>
        </w:rPr>
        <w:t xml:space="preserve"> </w:t>
      </w:r>
      <w:r w:rsidR="005118A8">
        <w:rPr>
          <w:lang w:val="sl-SI"/>
        </w:rPr>
        <w:t xml:space="preserve">razbohoti v </w:t>
      </w:r>
      <w:r w:rsidR="003E511E">
        <w:rPr>
          <w:lang w:val="sl-SI"/>
        </w:rPr>
        <w:t xml:space="preserve">kontrastni </w:t>
      </w:r>
      <w:r w:rsidR="005118A8">
        <w:rPr>
          <w:lang w:val="sl-SI"/>
        </w:rPr>
        <w:t>živahnost</w:t>
      </w:r>
      <w:r w:rsidR="007A2F70">
        <w:rPr>
          <w:lang w:val="sl-SI"/>
        </w:rPr>
        <w:t>i</w:t>
      </w:r>
      <w:r w:rsidR="005118A8">
        <w:rPr>
          <w:lang w:val="sl-SI"/>
        </w:rPr>
        <w:t xml:space="preserve">. </w:t>
      </w:r>
      <w:r w:rsidR="00E811C1">
        <w:rPr>
          <w:lang w:val="sl-SI"/>
        </w:rPr>
        <w:t xml:space="preserve">Ko glasba doseže </w:t>
      </w:r>
      <w:r w:rsidR="007A2F70">
        <w:rPr>
          <w:lang w:val="sl-SI"/>
        </w:rPr>
        <w:t>višek</w:t>
      </w:r>
      <w:r w:rsidR="00E811C1">
        <w:rPr>
          <w:lang w:val="sl-SI"/>
        </w:rPr>
        <w:t xml:space="preserve">, </w:t>
      </w:r>
      <w:r w:rsidR="00B57B02">
        <w:rPr>
          <w:lang w:val="sl-SI"/>
        </w:rPr>
        <w:t xml:space="preserve">ji </w:t>
      </w:r>
      <w:r w:rsidR="00E811C1">
        <w:rPr>
          <w:lang w:val="sl-SI"/>
        </w:rPr>
        <w:t xml:space="preserve">dramatičnost </w:t>
      </w:r>
      <w:r w:rsidR="001E75B9">
        <w:rPr>
          <w:lang w:val="sl-SI"/>
        </w:rPr>
        <w:t>začne upadati</w:t>
      </w:r>
      <w:r w:rsidR="007A2F70">
        <w:rPr>
          <w:lang w:val="sl-SI"/>
        </w:rPr>
        <w:t xml:space="preserve"> in</w:t>
      </w:r>
      <w:r w:rsidR="00E811C1">
        <w:rPr>
          <w:lang w:val="sl-SI"/>
        </w:rPr>
        <w:t xml:space="preserve"> izgineva</w:t>
      </w:r>
      <w:r w:rsidR="001E75B9">
        <w:rPr>
          <w:lang w:val="sl-SI"/>
        </w:rPr>
        <w:t xml:space="preserve"> v</w:t>
      </w:r>
      <w:r w:rsidR="00C32272">
        <w:rPr>
          <w:lang w:val="sl-SI"/>
        </w:rPr>
        <w:t xml:space="preserve"> </w:t>
      </w:r>
      <w:r w:rsidR="003E511E">
        <w:rPr>
          <w:lang w:val="sl-SI"/>
        </w:rPr>
        <w:t xml:space="preserve">tihosti </w:t>
      </w:r>
      <w:r w:rsidR="00542E9B">
        <w:rPr>
          <w:lang w:val="sl-SI"/>
        </w:rPr>
        <w:t xml:space="preserve">odhajajočega </w:t>
      </w:r>
      <w:r w:rsidR="003E511E">
        <w:rPr>
          <w:lang w:val="sl-SI"/>
        </w:rPr>
        <w:t>zvenenja</w:t>
      </w:r>
      <w:r w:rsidR="00E811C1">
        <w:rPr>
          <w:lang w:val="sl-SI"/>
        </w:rPr>
        <w:t>.</w:t>
      </w:r>
    </w:p>
    <w:p w:rsidR="00D42743" w:rsidRDefault="00D42743" w:rsidP="00BB77BD">
      <w:pPr>
        <w:spacing w:after="0" w:line="276" w:lineRule="auto"/>
        <w:jc w:val="both"/>
        <w:rPr>
          <w:lang w:val="sl-SI"/>
        </w:rPr>
      </w:pPr>
    </w:p>
    <w:p w:rsidR="00C76E67" w:rsidRPr="007D7EFD" w:rsidRDefault="00C76E67" w:rsidP="008A3464">
      <w:pPr>
        <w:spacing w:after="0" w:line="276" w:lineRule="auto"/>
        <w:jc w:val="both"/>
        <w:rPr>
          <w:lang w:val="sl-SI"/>
        </w:rPr>
      </w:pPr>
      <w:r w:rsidRPr="00BD3178">
        <w:rPr>
          <w:b/>
          <w:bCs/>
          <w:lang w:val="sl-SI"/>
        </w:rPr>
        <w:lastRenderedPageBreak/>
        <w:t>Josef Suk</w:t>
      </w:r>
      <w:r w:rsidR="00DF2E3F">
        <w:rPr>
          <w:b/>
          <w:bCs/>
          <w:lang w:val="sl-SI"/>
        </w:rPr>
        <w:t xml:space="preserve"> </w:t>
      </w:r>
      <w:r>
        <w:rPr>
          <w:lang w:val="sl-SI"/>
        </w:rPr>
        <w:t>je Meditacijo na star</w:t>
      </w:r>
      <w:r w:rsidR="004D41EA">
        <w:rPr>
          <w:lang w:val="sl-SI"/>
        </w:rPr>
        <w:t>o</w:t>
      </w:r>
      <w:r>
        <w:rPr>
          <w:lang w:val="sl-SI"/>
        </w:rPr>
        <w:t xml:space="preserve">češki koral Sveti Vaclav, op. 35, napisal leta 1914. </w:t>
      </w:r>
      <w:r w:rsidR="004D41EA">
        <w:rPr>
          <w:lang w:val="sl-SI"/>
        </w:rPr>
        <w:t>Osnova skladbe je</w:t>
      </w:r>
      <w:r>
        <w:rPr>
          <w:lang w:val="sl-SI"/>
        </w:rPr>
        <w:t xml:space="preserve"> koral iz 12. stoletja, ki opeva češkega vojvodo in svetnika Vaclava iz 10. stoletja. Sveti </w:t>
      </w:r>
      <w:r w:rsidR="00BE3BB5">
        <w:rPr>
          <w:lang w:val="sl-SI"/>
        </w:rPr>
        <w:t xml:space="preserve">Vaclav, </w:t>
      </w:r>
      <w:r>
        <w:rPr>
          <w:lang w:val="sl-SI"/>
        </w:rPr>
        <w:t>zavetnik Češke</w:t>
      </w:r>
      <w:r w:rsidR="00BE3BB5">
        <w:rPr>
          <w:lang w:val="sl-SI"/>
        </w:rPr>
        <w:t>,</w:t>
      </w:r>
      <w:r>
        <w:rPr>
          <w:lang w:val="sl-SI"/>
        </w:rPr>
        <w:t xml:space="preserve"> je pokopan v katedrali svetega Vida v Pragi. Kot vojvoda in vzoren kristjan je veliko naredil za blagostanje </w:t>
      </w:r>
      <w:r w:rsidR="00BE3BB5">
        <w:rPr>
          <w:lang w:val="sl-SI"/>
        </w:rPr>
        <w:t>češkega naroda</w:t>
      </w:r>
      <w:r>
        <w:rPr>
          <w:lang w:val="sl-SI"/>
        </w:rPr>
        <w:t xml:space="preserve">. Josef Suk je skladbo napisal, </w:t>
      </w:r>
      <w:r w:rsidR="00DB640F">
        <w:rPr>
          <w:lang w:val="sl-SI"/>
        </w:rPr>
        <w:t>da bi z njo »</w:t>
      </w:r>
      <w:r>
        <w:rPr>
          <w:lang w:val="sl-SI"/>
        </w:rPr>
        <w:t xml:space="preserve">utrdil upanje v vrnitev </w:t>
      </w:r>
      <w:r w:rsidR="00420337">
        <w:rPr>
          <w:lang w:val="sl-SI"/>
        </w:rPr>
        <w:t>moči</w:t>
      </w:r>
      <w:r>
        <w:rPr>
          <w:lang w:val="sl-SI"/>
        </w:rPr>
        <w:t xml:space="preserve"> v roke češkega naroda po koncu </w:t>
      </w:r>
      <w:r w:rsidR="004B209E">
        <w:rPr>
          <w:lang w:val="sl-SI"/>
        </w:rPr>
        <w:t xml:space="preserve">vihravega </w:t>
      </w:r>
      <w:r>
        <w:rPr>
          <w:lang w:val="sl-SI"/>
        </w:rPr>
        <w:t>besne</w:t>
      </w:r>
      <w:r w:rsidR="004B209E">
        <w:rPr>
          <w:lang w:val="sl-SI"/>
        </w:rPr>
        <w:t>nja</w:t>
      </w:r>
      <w:r w:rsidR="00DB640F">
        <w:rPr>
          <w:lang w:val="sl-SI"/>
        </w:rPr>
        <w:t>«</w:t>
      </w:r>
      <w:r>
        <w:rPr>
          <w:lang w:val="sl-SI"/>
        </w:rPr>
        <w:t xml:space="preserve">. Tako kot mnogi </w:t>
      </w:r>
      <w:r w:rsidR="002E217C">
        <w:rPr>
          <w:lang w:val="sl-SI"/>
        </w:rPr>
        <w:t xml:space="preserve">Čehi je tudi Suk verjel, da bo </w:t>
      </w:r>
      <w:r w:rsidR="0058344F">
        <w:rPr>
          <w:lang w:val="sl-SI"/>
        </w:rPr>
        <w:t xml:space="preserve">Češka </w:t>
      </w:r>
      <w:r w:rsidR="00DB640F">
        <w:rPr>
          <w:lang w:val="sl-SI"/>
        </w:rPr>
        <w:t>po</w:t>
      </w:r>
      <w:r w:rsidR="0058344F">
        <w:rPr>
          <w:lang w:val="sl-SI"/>
        </w:rPr>
        <w:t xml:space="preserve"> </w:t>
      </w:r>
      <w:r w:rsidR="00DB640F">
        <w:rPr>
          <w:lang w:val="sl-SI"/>
        </w:rPr>
        <w:t>koncu</w:t>
      </w:r>
      <w:r>
        <w:rPr>
          <w:lang w:val="sl-SI"/>
        </w:rPr>
        <w:t xml:space="preserve"> prve svetovne vojne </w:t>
      </w:r>
      <w:r w:rsidR="0058344F">
        <w:rPr>
          <w:lang w:val="sl-SI"/>
        </w:rPr>
        <w:t xml:space="preserve">dosegla </w:t>
      </w:r>
      <w:r w:rsidR="00DB640F">
        <w:rPr>
          <w:lang w:val="sl-SI"/>
        </w:rPr>
        <w:t>neodvisnost z razpadom a</w:t>
      </w:r>
      <w:r>
        <w:rPr>
          <w:lang w:val="sl-SI"/>
        </w:rPr>
        <w:t xml:space="preserve">vstro-ogrskega cesarstva. Delo je </w:t>
      </w:r>
      <w:r w:rsidR="00DB640F">
        <w:rPr>
          <w:lang w:val="sl-SI"/>
        </w:rPr>
        <w:t xml:space="preserve">leta 1914 </w:t>
      </w:r>
      <w:r>
        <w:rPr>
          <w:lang w:val="sl-SI"/>
        </w:rPr>
        <w:t xml:space="preserve">prvič izvedel Češki godalni kvartet, v katerem je Suk </w:t>
      </w:r>
      <w:r w:rsidR="00DB640F">
        <w:rPr>
          <w:lang w:val="sl-SI"/>
        </w:rPr>
        <w:t xml:space="preserve">40 let </w:t>
      </w:r>
      <w:r>
        <w:rPr>
          <w:lang w:val="sl-SI"/>
        </w:rPr>
        <w:t>igral drugo violino</w:t>
      </w:r>
      <w:r w:rsidR="00751342">
        <w:rPr>
          <w:lang w:val="sl-SI"/>
        </w:rPr>
        <w:t>, in ga ponavljal</w:t>
      </w:r>
      <w:r w:rsidR="003C281B">
        <w:rPr>
          <w:lang w:val="sl-SI"/>
        </w:rPr>
        <w:t xml:space="preserve"> na skoraj vseh koncertih </w:t>
      </w:r>
      <w:r w:rsidR="00751342">
        <w:rPr>
          <w:lang w:val="sl-SI"/>
        </w:rPr>
        <w:t xml:space="preserve">vse </w:t>
      </w:r>
      <w:r w:rsidR="003C281B">
        <w:rPr>
          <w:lang w:val="sl-SI"/>
        </w:rPr>
        <w:t xml:space="preserve">do konca prve </w:t>
      </w:r>
      <w:r w:rsidR="00420337">
        <w:rPr>
          <w:lang w:val="sl-SI"/>
        </w:rPr>
        <w:t xml:space="preserve">svetovne vojne. Skladba </w:t>
      </w:r>
      <w:r w:rsidR="00DB640F">
        <w:rPr>
          <w:lang w:val="sl-SI"/>
        </w:rPr>
        <w:t>se začne</w:t>
      </w:r>
      <w:r w:rsidR="00420337">
        <w:rPr>
          <w:lang w:val="sl-SI"/>
        </w:rPr>
        <w:t xml:space="preserve"> s počasnim razmišljujoči</w:t>
      </w:r>
      <w:r w:rsidR="002E217C">
        <w:rPr>
          <w:lang w:val="sl-SI"/>
        </w:rPr>
        <w:t>m razpoložen</w:t>
      </w:r>
      <w:r w:rsidR="00751342">
        <w:rPr>
          <w:lang w:val="sl-SI"/>
        </w:rPr>
        <w:t>j</w:t>
      </w:r>
      <w:r w:rsidR="00420337">
        <w:rPr>
          <w:lang w:val="sl-SI"/>
        </w:rPr>
        <w:t>em in</w:t>
      </w:r>
      <w:r w:rsidR="00751342">
        <w:rPr>
          <w:lang w:val="sl-SI"/>
        </w:rPr>
        <w:t xml:space="preserve"> z</w:t>
      </w:r>
      <w:r w:rsidR="00DB640F">
        <w:rPr>
          <w:lang w:val="sl-SI"/>
        </w:rPr>
        <w:t xml:space="preserve"> </w:t>
      </w:r>
      <w:r w:rsidR="00751342">
        <w:rPr>
          <w:lang w:val="sl-SI"/>
        </w:rPr>
        <w:t>ne</w:t>
      </w:r>
      <w:r w:rsidR="002E217C">
        <w:rPr>
          <w:lang w:val="sl-SI"/>
        </w:rPr>
        <w:t>zaz</w:t>
      </w:r>
      <w:r w:rsidR="00751342">
        <w:rPr>
          <w:lang w:val="sl-SI"/>
        </w:rPr>
        <w:t>n</w:t>
      </w:r>
      <w:r w:rsidR="002E217C">
        <w:rPr>
          <w:lang w:val="sl-SI"/>
        </w:rPr>
        <w:t>avnim vstopom korala</w:t>
      </w:r>
      <w:r w:rsidR="003C281B">
        <w:rPr>
          <w:lang w:val="sl-SI"/>
        </w:rPr>
        <w:t xml:space="preserve">. </w:t>
      </w:r>
      <w:r w:rsidR="002E217C">
        <w:rPr>
          <w:lang w:val="sl-SI"/>
        </w:rPr>
        <w:t xml:space="preserve">Premišljeno </w:t>
      </w:r>
      <w:r w:rsidR="003C281B">
        <w:rPr>
          <w:lang w:val="sl-SI"/>
        </w:rPr>
        <w:t>razrašča</w:t>
      </w:r>
      <w:r w:rsidR="002E217C">
        <w:rPr>
          <w:lang w:val="sl-SI"/>
        </w:rPr>
        <w:t>nje glasbe doseže višek v prošnji</w:t>
      </w:r>
      <w:r w:rsidR="003C281B">
        <w:rPr>
          <w:lang w:val="sl-SI"/>
        </w:rPr>
        <w:t xml:space="preserve"> k Bogu za osvoboditev, k</w:t>
      </w:r>
      <w:r w:rsidR="002E217C">
        <w:rPr>
          <w:lang w:val="sl-SI"/>
        </w:rPr>
        <w:t>i ji</w:t>
      </w:r>
      <w:r w:rsidR="003C281B">
        <w:rPr>
          <w:lang w:val="sl-SI"/>
        </w:rPr>
        <w:t xml:space="preserve"> sledi </w:t>
      </w:r>
      <w:r w:rsidR="002E217C">
        <w:rPr>
          <w:lang w:val="sl-SI"/>
        </w:rPr>
        <w:t xml:space="preserve">razrešitev v </w:t>
      </w:r>
      <w:r w:rsidR="003C281B">
        <w:rPr>
          <w:lang w:val="sl-SI"/>
        </w:rPr>
        <w:t>tolažb</w:t>
      </w:r>
      <w:r w:rsidR="002E217C">
        <w:rPr>
          <w:lang w:val="sl-SI"/>
        </w:rPr>
        <w:t>i in spokoju</w:t>
      </w:r>
      <w:r w:rsidR="003C281B">
        <w:rPr>
          <w:lang w:val="sl-SI"/>
        </w:rPr>
        <w:t xml:space="preserve">. Meditacija na staročeški koral Sveti Vaclav sodi v skladateljevo drugo ustvarjalno obdobje, </w:t>
      </w:r>
      <w:r w:rsidR="008A3464">
        <w:rPr>
          <w:lang w:val="sl-SI"/>
        </w:rPr>
        <w:t xml:space="preserve">ki je nastopilo po smrti njegovega profesorja s praškega konservatorija in tasta, skladatelja Antonina Dvořaka, ter ljubljene žene, Dvořakove hčerke Otillie. Ti dogodki so iz skladatelja </w:t>
      </w:r>
      <w:r w:rsidR="00DB640F">
        <w:rPr>
          <w:lang w:val="sl-SI"/>
        </w:rPr>
        <w:t>iz</w:t>
      </w:r>
      <w:r w:rsidR="008A3464">
        <w:rPr>
          <w:lang w:val="sl-SI"/>
        </w:rPr>
        <w:t xml:space="preserve">vabili introspektivno in kompleksno glasbo s poudarjeno čustvenostjo. To je bilo obdobje politonalnosti, masivnih glasbenih fraz v strukturi in zvočni pripovednosti, s katerimi je </w:t>
      </w:r>
      <w:r w:rsidR="003C281B">
        <w:rPr>
          <w:lang w:val="sl-SI"/>
        </w:rPr>
        <w:t xml:space="preserve">izrazil </w:t>
      </w:r>
      <w:r w:rsidR="008A3464">
        <w:rPr>
          <w:lang w:val="sl-SI"/>
        </w:rPr>
        <w:t>ves</w:t>
      </w:r>
      <w:r w:rsidR="00DB640F">
        <w:rPr>
          <w:lang w:val="sl-SI"/>
        </w:rPr>
        <w:t xml:space="preserve"> </w:t>
      </w:r>
      <w:r w:rsidR="00960A19">
        <w:rPr>
          <w:lang w:val="sl-SI"/>
        </w:rPr>
        <w:t>ustvarjaln</w:t>
      </w:r>
      <w:r w:rsidR="00420337">
        <w:rPr>
          <w:lang w:val="sl-SI"/>
        </w:rPr>
        <w:t>i potencial</w:t>
      </w:r>
      <w:r w:rsidR="003C281B">
        <w:rPr>
          <w:lang w:val="sl-SI"/>
        </w:rPr>
        <w:t xml:space="preserve">. </w:t>
      </w:r>
    </w:p>
    <w:p w:rsidR="002C0126" w:rsidRDefault="002C0126" w:rsidP="00BB77BD">
      <w:pPr>
        <w:spacing w:after="0" w:line="276" w:lineRule="auto"/>
        <w:jc w:val="both"/>
        <w:rPr>
          <w:lang w:val="sl-SI"/>
        </w:rPr>
      </w:pPr>
    </w:p>
    <w:p w:rsidR="000F2578" w:rsidRDefault="000F2578" w:rsidP="003C133E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 xml:space="preserve">Češki skladatelj </w:t>
      </w:r>
      <w:r w:rsidRPr="00205D60">
        <w:rPr>
          <w:b/>
          <w:bCs/>
          <w:lang w:val="sl-SI"/>
        </w:rPr>
        <w:t>Leoš Janaček</w:t>
      </w:r>
      <w:r>
        <w:rPr>
          <w:lang w:val="sl-SI"/>
        </w:rPr>
        <w:t xml:space="preserve"> je Godalni kvartet št. 2 napisal leta 1928, </w:t>
      </w:r>
      <w:r w:rsidR="006F5F93">
        <w:rPr>
          <w:lang w:val="sl-SI"/>
        </w:rPr>
        <w:t xml:space="preserve">v </w:t>
      </w:r>
      <w:r>
        <w:rPr>
          <w:lang w:val="sl-SI"/>
        </w:rPr>
        <w:t xml:space="preserve">letu svoje smrti. </w:t>
      </w:r>
      <w:r w:rsidR="00AD107D">
        <w:rPr>
          <w:lang w:val="sl-SI"/>
        </w:rPr>
        <w:t>Je iz</w:t>
      </w:r>
      <w:r>
        <w:rPr>
          <w:lang w:val="sl-SI"/>
        </w:rPr>
        <w:t xml:space="preserve"> Janačkovega zadnjega ustvarjalnega obdobja, ko je bila njegova pozornost usmerjena v 38 let mlajšo Kamilo Stösslovo, v katero je bil obsesivno zagledan. </w:t>
      </w:r>
      <w:r w:rsidR="00DB640F">
        <w:rPr>
          <w:lang w:val="sl-SI"/>
        </w:rPr>
        <w:t xml:space="preserve"> Kamila</w:t>
      </w:r>
      <w:r>
        <w:rPr>
          <w:lang w:val="sl-SI"/>
        </w:rPr>
        <w:t xml:space="preserve"> mu je predstavljal</w:t>
      </w:r>
      <w:r w:rsidR="00DB640F">
        <w:rPr>
          <w:lang w:val="sl-SI"/>
        </w:rPr>
        <w:t>a</w:t>
      </w:r>
      <w:r>
        <w:rPr>
          <w:lang w:val="sl-SI"/>
        </w:rPr>
        <w:t xml:space="preserve"> neusahljiv</w:t>
      </w:r>
      <w:r w:rsidR="00DB640F">
        <w:rPr>
          <w:lang w:val="sl-SI"/>
        </w:rPr>
        <w:t xml:space="preserve"> vir </w:t>
      </w:r>
      <w:r>
        <w:rPr>
          <w:lang w:val="sl-SI"/>
        </w:rPr>
        <w:t xml:space="preserve"> navdiha, ki se </w:t>
      </w:r>
      <w:r w:rsidR="00AD107D">
        <w:rPr>
          <w:lang w:val="sl-SI"/>
        </w:rPr>
        <w:t xml:space="preserve">je izrazil v mnogih </w:t>
      </w:r>
      <w:r w:rsidR="00795905">
        <w:rPr>
          <w:lang w:val="sl-SI"/>
        </w:rPr>
        <w:t>pomembnih delih</w:t>
      </w:r>
      <w:r>
        <w:rPr>
          <w:lang w:val="sl-SI"/>
        </w:rPr>
        <w:t xml:space="preserve"> (</w:t>
      </w:r>
      <w:r w:rsidR="00795905">
        <w:rPr>
          <w:lang w:val="sl-SI"/>
        </w:rPr>
        <w:t xml:space="preserve">opere </w:t>
      </w:r>
      <w:r>
        <w:rPr>
          <w:lang w:val="sl-SI"/>
        </w:rPr>
        <w:t>Katja Kabanova, Lisička zvitore</w:t>
      </w:r>
      <w:r w:rsidR="00795905">
        <w:rPr>
          <w:lang w:val="sl-SI"/>
        </w:rPr>
        <w:t>pka, Zapiski iz mrtvega doma,</w:t>
      </w:r>
      <w:r>
        <w:rPr>
          <w:lang w:val="sl-SI"/>
        </w:rPr>
        <w:t xml:space="preserve"> Glagolski maši</w:t>
      </w:r>
      <w:r w:rsidR="00795905">
        <w:rPr>
          <w:lang w:val="sl-SI"/>
        </w:rPr>
        <w:t>,</w:t>
      </w:r>
      <w:r>
        <w:rPr>
          <w:lang w:val="sl-SI"/>
        </w:rPr>
        <w:t xml:space="preserve"> Sinfonietti</w:t>
      </w:r>
      <w:r w:rsidR="00795905">
        <w:rPr>
          <w:lang w:val="sl-SI"/>
        </w:rPr>
        <w:t>)</w:t>
      </w:r>
      <w:r w:rsidR="00AD107D">
        <w:rPr>
          <w:lang w:val="sl-SI"/>
        </w:rPr>
        <w:t xml:space="preserve">. Leoš Janaček je med ustvarjanjem </w:t>
      </w:r>
      <w:r>
        <w:rPr>
          <w:lang w:val="sl-SI"/>
        </w:rPr>
        <w:t xml:space="preserve">drugega godalnega kvarteta </w:t>
      </w:r>
      <w:r w:rsidR="00DB640F">
        <w:rPr>
          <w:lang w:val="sl-SI"/>
        </w:rPr>
        <w:t xml:space="preserve">vsak dan </w:t>
      </w:r>
      <w:r>
        <w:rPr>
          <w:lang w:val="sl-SI"/>
        </w:rPr>
        <w:t>pisal ljubezenska pisma</w:t>
      </w:r>
      <w:r w:rsidR="00DB640F" w:rsidRPr="00DB640F">
        <w:rPr>
          <w:lang w:val="sl-SI"/>
        </w:rPr>
        <w:t xml:space="preserve"> </w:t>
      </w:r>
      <w:r w:rsidR="00DB640F">
        <w:rPr>
          <w:lang w:val="sl-SI"/>
        </w:rPr>
        <w:t>Kamili</w:t>
      </w:r>
      <w:r w:rsidR="00AD107D">
        <w:rPr>
          <w:lang w:val="sl-SI"/>
        </w:rPr>
        <w:t>.</w:t>
      </w:r>
      <w:r w:rsidR="00DB640F">
        <w:rPr>
          <w:lang w:val="sl-SI"/>
        </w:rPr>
        <w:t xml:space="preserve"> </w:t>
      </w:r>
      <w:r w:rsidR="00AD107D">
        <w:rPr>
          <w:lang w:val="sl-SI"/>
        </w:rPr>
        <w:t>N</w:t>
      </w:r>
      <w:r>
        <w:rPr>
          <w:lang w:val="sl-SI"/>
        </w:rPr>
        <w:t>a podlagi teh je nastal kvartet</w:t>
      </w:r>
      <w:r w:rsidR="002058D3">
        <w:rPr>
          <w:lang w:val="sl-SI"/>
        </w:rPr>
        <w:t xml:space="preserve"> s </w:t>
      </w:r>
      <w:r>
        <w:rPr>
          <w:lang w:val="sl-SI"/>
        </w:rPr>
        <w:t>podnaslov</w:t>
      </w:r>
      <w:r w:rsidR="002058D3">
        <w:rPr>
          <w:lang w:val="sl-SI"/>
        </w:rPr>
        <w:t>om</w:t>
      </w:r>
      <w:r>
        <w:rPr>
          <w:lang w:val="sl-SI"/>
        </w:rPr>
        <w:t xml:space="preserve"> Intimna pisma. Milan Kundera je o </w:t>
      </w:r>
      <w:r w:rsidR="0018612A">
        <w:rPr>
          <w:lang w:val="sl-SI"/>
        </w:rPr>
        <w:t xml:space="preserve">tem </w:t>
      </w:r>
      <w:r>
        <w:rPr>
          <w:lang w:val="sl-SI"/>
        </w:rPr>
        <w:t xml:space="preserve">skladateljevem obdobju zapisal: »Država se je osamosvojila, njegova glasba je postala končno cenjena, njega pa je ljubila mlada ženska. </w:t>
      </w:r>
      <w:r w:rsidR="00AD107D">
        <w:rPr>
          <w:lang w:val="sl-SI"/>
        </w:rPr>
        <w:t>S</w:t>
      </w:r>
      <w:r>
        <w:rPr>
          <w:lang w:val="sl-SI"/>
        </w:rPr>
        <w:t xml:space="preserve">kladbe so postale bolj drzne, svobodne in srečnejše. Je kot Picasso v starih letih.« V resnici </w:t>
      </w:r>
      <w:r w:rsidR="00DB640F">
        <w:rPr>
          <w:lang w:val="sl-SI"/>
        </w:rPr>
        <w:t xml:space="preserve">mu </w:t>
      </w:r>
      <w:r>
        <w:rPr>
          <w:lang w:val="sl-SI"/>
        </w:rPr>
        <w:t xml:space="preserve">Kamila ljubezni ni vračala, saj je bila poročena. </w:t>
      </w:r>
      <w:r w:rsidR="0018612A">
        <w:rPr>
          <w:lang w:val="sl-SI"/>
        </w:rPr>
        <w:t>V</w:t>
      </w:r>
      <w:r>
        <w:rPr>
          <w:lang w:val="sl-SI"/>
        </w:rPr>
        <w:t xml:space="preserve"> veseljem </w:t>
      </w:r>
      <w:r w:rsidR="0018612A">
        <w:rPr>
          <w:lang w:val="sl-SI"/>
        </w:rPr>
        <w:t xml:space="preserve">pa je sprejemala </w:t>
      </w:r>
      <w:r w:rsidR="00AD107D">
        <w:rPr>
          <w:lang w:val="sl-SI"/>
        </w:rPr>
        <w:t>njegova</w:t>
      </w:r>
      <w:r>
        <w:rPr>
          <w:lang w:val="sl-SI"/>
        </w:rPr>
        <w:t xml:space="preserve"> laskanj</w:t>
      </w:r>
      <w:r w:rsidR="00AD107D">
        <w:rPr>
          <w:lang w:val="sl-SI"/>
        </w:rPr>
        <w:t>a</w:t>
      </w:r>
      <w:r>
        <w:rPr>
          <w:lang w:val="sl-SI"/>
        </w:rPr>
        <w:t xml:space="preserve">. V štirih stavkih kvarteta Intimna pisma se odvije drama vihravih čustev in </w:t>
      </w:r>
      <w:r w:rsidR="00AD107D">
        <w:rPr>
          <w:lang w:val="sl-SI"/>
        </w:rPr>
        <w:t>omahovanja</w:t>
      </w:r>
      <w:r>
        <w:rPr>
          <w:lang w:val="sl-SI"/>
        </w:rPr>
        <w:t>. Začetek je v znamenju izbruha vznemirljivega pričakovanja</w:t>
      </w:r>
      <w:r w:rsidR="00CB7CAA">
        <w:rPr>
          <w:lang w:val="sl-SI"/>
        </w:rPr>
        <w:t xml:space="preserve"> s silovitimi </w:t>
      </w:r>
      <w:r>
        <w:rPr>
          <w:lang w:val="sl-SI"/>
        </w:rPr>
        <w:t xml:space="preserve">preobrati </w:t>
      </w:r>
      <w:r w:rsidR="00CB7CAA">
        <w:rPr>
          <w:lang w:val="sl-SI"/>
        </w:rPr>
        <w:t>nemirne</w:t>
      </w:r>
      <w:r w:rsidR="003C133E">
        <w:rPr>
          <w:lang w:val="sl-SI"/>
        </w:rPr>
        <w:t>ga</w:t>
      </w:r>
      <w:r w:rsidR="00DB640F">
        <w:rPr>
          <w:lang w:val="sl-SI"/>
        </w:rPr>
        <w:t xml:space="preserve"> </w:t>
      </w:r>
      <w:r w:rsidR="00926C49">
        <w:rPr>
          <w:lang w:val="sl-SI"/>
        </w:rPr>
        <w:t>dvom</w:t>
      </w:r>
      <w:r w:rsidR="003C133E">
        <w:rPr>
          <w:lang w:val="sl-SI"/>
        </w:rPr>
        <w:t>a</w:t>
      </w:r>
      <w:r>
        <w:rPr>
          <w:lang w:val="sl-SI"/>
        </w:rPr>
        <w:t xml:space="preserve"> in </w:t>
      </w:r>
      <w:r w:rsidR="003C133E">
        <w:rPr>
          <w:lang w:val="sl-SI"/>
        </w:rPr>
        <w:t>sladke</w:t>
      </w:r>
      <w:r>
        <w:rPr>
          <w:lang w:val="sl-SI"/>
        </w:rPr>
        <w:t xml:space="preserve"> nežnosti. </w:t>
      </w:r>
      <w:r w:rsidR="00926C49">
        <w:rPr>
          <w:lang w:val="sl-SI"/>
        </w:rPr>
        <w:t>Drugi stavek je vročekrvna meditacija</w:t>
      </w:r>
      <w:r w:rsidR="00CB7CAA">
        <w:rPr>
          <w:lang w:val="sl-SI"/>
        </w:rPr>
        <w:t xml:space="preserve">, ki </w:t>
      </w:r>
      <w:r w:rsidR="00926C49">
        <w:rPr>
          <w:lang w:val="sl-SI"/>
        </w:rPr>
        <w:t xml:space="preserve">od </w:t>
      </w:r>
      <w:r w:rsidR="003C133E">
        <w:rPr>
          <w:lang w:val="sl-SI"/>
        </w:rPr>
        <w:t>ne</w:t>
      </w:r>
      <w:r w:rsidR="00DB640F">
        <w:rPr>
          <w:lang w:val="sl-SI"/>
        </w:rPr>
        <w:t>gotovos</w:t>
      </w:r>
      <w:r w:rsidR="003C133E">
        <w:rPr>
          <w:lang w:val="sl-SI"/>
        </w:rPr>
        <w:t>ti</w:t>
      </w:r>
      <w:r w:rsidR="00DB640F">
        <w:rPr>
          <w:lang w:val="sl-SI"/>
        </w:rPr>
        <w:t xml:space="preserve"> </w:t>
      </w:r>
      <w:r w:rsidR="00CB7CAA">
        <w:rPr>
          <w:lang w:val="sl-SI"/>
        </w:rPr>
        <w:t xml:space="preserve">preide </w:t>
      </w:r>
      <w:r w:rsidR="003C133E">
        <w:rPr>
          <w:lang w:val="sl-SI"/>
        </w:rPr>
        <w:t>k</w:t>
      </w:r>
      <w:r w:rsidR="00926C49">
        <w:rPr>
          <w:lang w:val="sl-SI"/>
        </w:rPr>
        <w:t xml:space="preserve"> veselj</w:t>
      </w:r>
      <w:r w:rsidR="003C133E">
        <w:rPr>
          <w:lang w:val="sl-SI"/>
        </w:rPr>
        <w:t>u</w:t>
      </w:r>
      <w:r w:rsidR="00926C49">
        <w:rPr>
          <w:lang w:val="sl-SI"/>
        </w:rPr>
        <w:t xml:space="preserve">, dvomljivo razpoloženje se v tretjem stavku sooči s strastno izpovedjo. Zadnji stavek, rondo, </w:t>
      </w:r>
      <w:r w:rsidR="00CB7CAA">
        <w:rPr>
          <w:lang w:val="sl-SI"/>
        </w:rPr>
        <w:t xml:space="preserve">se </w:t>
      </w:r>
      <w:r w:rsidR="00926C49">
        <w:rPr>
          <w:lang w:val="sl-SI"/>
        </w:rPr>
        <w:t>v mrzličn</w:t>
      </w:r>
      <w:r w:rsidR="00CB7CAA">
        <w:rPr>
          <w:lang w:val="sl-SI"/>
        </w:rPr>
        <w:t xml:space="preserve">em plesu od ekstaze do obupa </w:t>
      </w:r>
      <w:r w:rsidR="00926C49">
        <w:rPr>
          <w:lang w:val="sl-SI"/>
        </w:rPr>
        <w:t xml:space="preserve">zaključi z zmagoslavnim priznanjem.  </w:t>
      </w:r>
    </w:p>
    <w:p w:rsidR="000F2578" w:rsidRPr="007D7EFD" w:rsidRDefault="000F2578" w:rsidP="00BB77BD">
      <w:pPr>
        <w:spacing w:after="0" w:line="276" w:lineRule="auto"/>
        <w:jc w:val="both"/>
        <w:rPr>
          <w:lang w:val="sl-SI"/>
        </w:rPr>
      </w:pPr>
    </w:p>
    <w:p w:rsidR="007D7EFD" w:rsidRDefault="007D7EFD" w:rsidP="00324823">
      <w:pPr>
        <w:spacing w:after="0" w:line="276" w:lineRule="auto"/>
        <w:jc w:val="both"/>
        <w:rPr>
          <w:lang w:val="sl-SI"/>
        </w:rPr>
      </w:pPr>
      <w:r w:rsidRPr="00AA608B">
        <w:rPr>
          <w:b/>
          <w:bCs/>
          <w:lang w:val="sl-SI"/>
        </w:rPr>
        <w:t>Godalni kvartet Feguš</w:t>
      </w:r>
      <w:r w:rsidRPr="007D7EFD">
        <w:rPr>
          <w:lang w:val="sl-SI"/>
        </w:rPr>
        <w:t xml:space="preserve"> deluje od leta 1992</w:t>
      </w:r>
      <w:r w:rsidR="00EB6FF1">
        <w:rPr>
          <w:lang w:val="sl-SI"/>
        </w:rPr>
        <w:t>. S</w:t>
      </w:r>
      <w:r w:rsidRPr="007D7EFD">
        <w:rPr>
          <w:lang w:val="sl-SI"/>
        </w:rPr>
        <w:t>estav</w:t>
      </w:r>
      <w:r w:rsidR="00EB6FF1">
        <w:rPr>
          <w:lang w:val="sl-SI"/>
        </w:rPr>
        <w:t>ljajo ga</w:t>
      </w:r>
      <w:r w:rsidR="00DB640F">
        <w:rPr>
          <w:lang w:val="sl-SI"/>
        </w:rPr>
        <w:t xml:space="preserve"> </w:t>
      </w:r>
      <w:r w:rsidR="00EB6FF1">
        <w:rPr>
          <w:lang w:val="sl-SI"/>
        </w:rPr>
        <w:t xml:space="preserve">štirje </w:t>
      </w:r>
      <w:r w:rsidRPr="007D7EFD">
        <w:rPr>
          <w:lang w:val="sl-SI"/>
        </w:rPr>
        <w:t>brat</w:t>
      </w:r>
      <w:r w:rsidR="00EB6FF1">
        <w:rPr>
          <w:lang w:val="sl-SI"/>
        </w:rPr>
        <w:t>je</w:t>
      </w:r>
      <w:r w:rsidR="0088242F">
        <w:rPr>
          <w:lang w:val="sl-SI"/>
        </w:rPr>
        <w:t>, sinovi skladatelja Maksimilijana Feguša. Nadarjeni bratje so po</w:t>
      </w:r>
      <w:r w:rsidR="00DB640F">
        <w:rPr>
          <w:lang w:val="sl-SI"/>
        </w:rPr>
        <w:t xml:space="preserve"> </w:t>
      </w:r>
      <w:r w:rsidR="00EB6FF1">
        <w:rPr>
          <w:lang w:val="sl-SI"/>
        </w:rPr>
        <w:t xml:space="preserve">začetnem glasbenem </w:t>
      </w:r>
      <w:r w:rsidRPr="007D7EFD">
        <w:rPr>
          <w:lang w:val="sl-SI"/>
        </w:rPr>
        <w:t>šolanj</w:t>
      </w:r>
      <w:r w:rsidR="00EB6FF1">
        <w:rPr>
          <w:lang w:val="sl-SI"/>
        </w:rPr>
        <w:t>u</w:t>
      </w:r>
      <w:r w:rsidRPr="007D7EFD">
        <w:rPr>
          <w:lang w:val="sl-SI"/>
        </w:rPr>
        <w:t xml:space="preserve"> v domačem Mariboru študij nadaljevali na Koroškem deželnem konservatoriju v Celovcu</w:t>
      </w:r>
      <w:r w:rsidR="0088242F">
        <w:rPr>
          <w:lang w:val="sl-SI"/>
        </w:rPr>
        <w:t xml:space="preserve"> (med letoma 1994 in 2001 pod mentorstvom prof. Briana Finlaysona)</w:t>
      </w:r>
      <w:r w:rsidRPr="007D7EFD">
        <w:rPr>
          <w:lang w:val="sl-SI"/>
        </w:rPr>
        <w:t>.</w:t>
      </w:r>
      <w:r w:rsidR="00DB640F">
        <w:rPr>
          <w:lang w:val="sl-SI"/>
        </w:rPr>
        <w:t xml:space="preserve"> </w:t>
      </w:r>
      <w:r w:rsidRPr="007D7EFD">
        <w:rPr>
          <w:lang w:val="sl-SI"/>
        </w:rPr>
        <w:t>Leta 2001 so bili sprejeti na študij komorne gla</w:t>
      </w:r>
      <w:r w:rsidR="001C0C38">
        <w:rPr>
          <w:lang w:val="sl-SI"/>
        </w:rPr>
        <w:t xml:space="preserve">sbe na prestižno zasebno šolo </w:t>
      </w:r>
      <w:r w:rsidRPr="007D7EFD">
        <w:rPr>
          <w:lang w:val="sl-SI"/>
        </w:rPr>
        <w:t>Scuola di Musica di Fiesole</w:t>
      </w:r>
      <w:r w:rsidR="00DB640F">
        <w:rPr>
          <w:lang w:val="sl-SI"/>
        </w:rPr>
        <w:t xml:space="preserve"> </w:t>
      </w:r>
      <w:r w:rsidR="00324823">
        <w:rPr>
          <w:lang w:val="sl-SI"/>
        </w:rPr>
        <w:t>(</w:t>
      </w:r>
      <w:r w:rsidR="0088242F">
        <w:rPr>
          <w:lang w:val="sl-SI"/>
        </w:rPr>
        <w:t>Firence</w:t>
      </w:r>
      <w:r w:rsidR="00324823">
        <w:rPr>
          <w:lang w:val="sl-SI"/>
        </w:rPr>
        <w:t>,</w:t>
      </w:r>
      <w:r w:rsidR="001C0C38">
        <w:rPr>
          <w:lang w:val="sl-SI"/>
        </w:rPr>
        <w:t xml:space="preserve"> Italija)</w:t>
      </w:r>
      <w:r w:rsidRPr="007D7EFD">
        <w:rPr>
          <w:lang w:val="sl-SI"/>
        </w:rPr>
        <w:t xml:space="preserve">, kjer so do leta 2007 študirali </w:t>
      </w:r>
      <w:r w:rsidR="00B674BF">
        <w:rPr>
          <w:lang w:val="sl-SI"/>
        </w:rPr>
        <w:t>v razred</w:t>
      </w:r>
      <w:r w:rsidR="00AA1769">
        <w:rPr>
          <w:lang w:val="sl-SI"/>
        </w:rPr>
        <w:t>ih</w:t>
      </w:r>
      <w:r w:rsidR="00B674BF">
        <w:rPr>
          <w:lang w:val="sl-SI"/>
        </w:rPr>
        <w:t xml:space="preserve"> prof</w:t>
      </w:r>
      <w:r w:rsidR="00AA1769">
        <w:rPr>
          <w:lang w:val="sl-SI"/>
        </w:rPr>
        <w:t>esorjev</w:t>
      </w:r>
      <w:r w:rsidRPr="007D7EFD">
        <w:rPr>
          <w:lang w:val="sl-SI"/>
        </w:rPr>
        <w:t xml:space="preserve"> Milana Škampe (</w:t>
      </w:r>
      <w:r w:rsidR="00B674BF">
        <w:rPr>
          <w:lang w:val="sl-SI"/>
        </w:rPr>
        <w:t>Godaln</w:t>
      </w:r>
      <w:r w:rsidR="001F2FA7">
        <w:rPr>
          <w:lang w:val="sl-SI"/>
        </w:rPr>
        <w:t>i</w:t>
      </w:r>
      <w:r w:rsidR="00B674BF">
        <w:rPr>
          <w:lang w:val="sl-SI"/>
        </w:rPr>
        <w:t xml:space="preserve"> kvartet </w:t>
      </w:r>
      <w:r w:rsidRPr="007D7EFD">
        <w:rPr>
          <w:lang w:val="sl-SI"/>
        </w:rPr>
        <w:t>Smetana)</w:t>
      </w:r>
      <w:r w:rsidR="00AA1769">
        <w:rPr>
          <w:lang w:val="sl-SI"/>
        </w:rPr>
        <w:t>,</w:t>
      </w:r>
      <w:r w:rsidRPr="007D7EFD">
        <w:rPr>
          <w:lang w:val="sl-SI"/>
        </w:rPr>
        <w:t xml:space="preserve"> Piera Farullija (Quartetto Italiano) </w:t>
      </w:r>
      <w:r w:rsidR="00AA1769">
        <w:rPr>
          <w:lang w:val="sl-SI"/>
        </w:rPr>
        <w:t>in</w:t>
      </w:r>
      <w:r w:rsidRPr="007D7EFD">
        <w:rPr>
          <w:lang w:val="sl-SI"/>
        </w:rPr>
        <w:t xml:space="preserve"> Andrea Nannonija (Nuovo Quartetto). Za študij so prejeli štipendijo predsednika države Carla Azeglia Ciampija.</w:t>
      </w:r>
      <w:r w:rsidR="00DB640F">
        <w:rPr>
          <w:lang w:val="sl-SI"/>
        </w:rPr>
        <w:t xml:space="preserve"> </w:t>
      </w:r>
      <w:r w:rsidRPr="007D7EFD">
        <w:rPr>
          <w:lang w:val="sl-SI"/>
        </w:rPr>
        <w:t>Leta 2012 so zaključili magis</w:t>
      </w:r>
      <w:r w:rsidR="00622D3B">
        <w:rPr>
          <w:lang w:val="sl-SI"/>
        </w:rPr>
        <w:t xml:space="preserve">trski študij komorne glasbe na </w:t>
      </w:r>
      <w:r w:rsidRPr="007D7EFD">
        <w:rPr>
          <w:lang w:val="sl-SI"/>
        </w:rPr>
        <w:t>Universität für Musik und darstellende Kunst Graz</w:t>
      </w:r>
      <w:r w:rsidR="00622D3B">
        <w:rPr>
          <w:lang w:val="sl-SI"/>
        </w:rPr>
        <w:t xml:space="preserve"> (Gradec, Avstrija)</w:t>
      </w:r>
      <w:r w:rsidRPr="007D7EFD">
        <w:rPr>
          <w:lang w:val="sl-SI"/>
        </w:rPr>
        <w:t xml:space="preserve"> pri </w:t>
      </w:r>
      <w:r w:rsidR="00622D3B">
        <w:rPr>
          <w:lang w:val="sl-SI"/>
        </w:rPr>
        <w:t>prof. Stephanu Gö</w:t>
      </w:r>
      <w:r w:rsidRPr="007D7EFD">
        <w:rPr>
          <w:lang w:val="sl-SI"/>
        </w:rPr>
        <w:t>rnerju (Carmina Quartet) in prejeli akademski naziv Master of Arts</w:t>
      </w:r>
      <w:r w:rsidR="00622D3B">
        <w:rPr>
          <w:lang w:val="sl-SI"/>
        </w:rPr>
        <w:t xml:space="preserve"> (magister umetnosti)</w:t>
      </w:r>
      <w:r w:rsidRPr="007D7EFD">
        <w:rPr>
          <w:lang w:val="sl-SI"/>
        </w:rPr>
        <w:t>.</w:t>
      </w:r>
      <w:r w:rsidR="00DB640F">
        <w:rPr>
          <w:lang w:val="sl-SI"/>
        </w:rPr>
        <w:t xml:space="preserve"> </w:t>
      </w:r>
      <w:r w:rsidR="0081587A">
        <w:rPr>
          <w:lang w:val="sl-SI"/>
        </w:rPr>
        <w:t>Z</w:t>
      </w:r>
      <w:r w:rsidRPr="007D7EFD">
        <w:rPr>
          <w:lang w:val="sl-SI"/>
        </w:rPr>
        <w:t>nanje so dopolnjevali na številnih mednarodnih mojstrskih tečajih pri članih svetovno znanih kvartetov: Alban Berg Quartet, Amadeus Quartet, Borodin Quartet, Emerson Quartet, Juilliard Quartet, La</w:t>
      </w:r>
      <w:r w:rsidR="00CD701B">
        <w:rPr>
          <w:lang w:val="sl-SI"/>
        </w:rPr>
        <w:t xml:space="preserve"> </w:t>
      </w:r>
      <w:r w:rsidRPr="007D7EFD">
        <w:rPr>
          <w:lang w:val="sl-SI"/>
        </w:rPr>
        <w:t>Salle Qua</w:t>
      </w:r>
      <w:r w:rsidR="003B7E9F">
        <w:rPr>
          <w:lang w:val="sl-SI"/>
        </w:rPr>
        <w:t xml:space="preserve">rtet in </w:t>
      </w:r>
      <w:r w:rsidR="003B7E9F">
        <w:rPr>
          <w:lang w:val="sl-SI"/>
        </w:rPr>
        <w:lastRenderedPageBreak/>
        <w:t>Guarneri Quartet</w:t>
      </w:r>
      <w:r w:rsidRPr="007D7EFD">
        <w:rPr>
          <w:lang w:val="sl-SI"/>
        </w:rPr>
        <w:t>.</w:t>
      </w:r>
      <w:r w:rsidR="00D91AB7">
        <w:rPr>
          <w:lang w:val="sl-SI"/>
        </w:rPr>
        <w:t xml:space="preserve"> Leta 2001 so opravljali specializacijo </w:t>
      </w:r>
      <w:r w:rsidR="00D91AB7" w:rsidRPr="007D7EFD">
        <w:rPr>
          <w:lang w:val="sl-SI"/>
        </w:rPr>
        <w:t xml:space="preserve">pod vodstvom legendarnega violinista Isaaca Sterna in članov najboljših ameriških kvartetov </w:t>
      </w:r>
      <w:r w:rsidR="00D91AB7">
        <w:rPr>
          <w:lang w:val="sl-SI"/>
        </w:rPr>
        <w:t xml:space="preserve">na znameniti šoli </w:t>
      </w:r>
      <w:r w:rsidRPr="007D7EFD">
        <w:rPr>
          <w:lang w:val="sl-SI"/>
        </w:rPr>
        <w:t>Isa</w:t>
      </w:r>
      <w:r w:rsidR="00D91AB7">
        <w:rPr>
          <w:lang w:val="sl-SI"/>
        </w:rPr>
        <w:t>ac Stern Chamber Music Workshop</w:t>
      </w:r>
      <w:r w:rsidRPr="007D7EFD">
        <w:rPr>
          <w:lang w:val="sl-SI"/>
        </w:rPr>
        <w:t xml:space="preserve"> v Carne</w:t>
      </w:r>
      <w:r w:rsidR="00CD701B">
        <w:rPr>
          <w:lang w:val="sl-SI"/>
        </w:rPr>
        <w:t>g</w:t>
      </w:r>
      <w:r w:rsidRPr="007D7EFD">
        <w:rPr>
          <w:lang w:val="sl-SI"/>
        </w:rPr>
        <w:t>gie Hall (New York</w:t>
      </w:r>
      <w:r w:rsidR="00D91AB7">
        <w:rPr>
          <w:lang w:val="sl-SI"/>
        </w:rPr>
        <w:t>, ZDA</w:t>
      </w:r>
      <w:r w:rsidRPr="007D7EFD">
        <w:rPr>
          <w:lang w:val="sl-SI"/>
        </w:rPr>
        <w:t xml:space="preserve">). </w:t>
      </w:r>
    </w:p>
    <w:p w:rsidR="00A512F1" w:rsidRDefault="003B7E9F" w:rsidP="00324823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Zasedba</w:t>
      </w:r>
      <w:r w:rsidR="00DF2E3F">
        <w:rPr>
          <w:lang w:val="sl-SI"/>
        </w:rPr>
        <w:t xml:space="preserve"> </w:t>
      </w:r>
      <w:r w:rsidR="00D91AB7">
        <w:rPr>
          <w:lang w:val="sl-SI"/>
        </w:rPr>
        <w:t>gost</w:t>
      </w:r>
      <w:r w:rsidR="0069670F">
        <w:rPr>
          <w:lang w:val="sl-SI"/>
        </w:rPr>
        <w:t>uje</w:t>
      </w:r>
      <w:r w:rsidR="007D7EFD" w:rsidRPr="007D7EFD">
        <w:rPr>
          <w:lang w:val="sl-SI"/>
        </w:rPr>
        <w:t xml:space="preserve"> na</w:t>
      </w:r>
      <w:r w:rsidR="00DF2E3F">
        <w:rPr>
          <w:lang w:val="sl-SI"/>
        </w:rPr>
        <w:t xml:space="preserve"> </w:t>
      </w:r>
      <w:r w:rsidR="00324823">
        <w:rPr>
          <w:lang w:val="sl-SI"/>
        </w:rPr>
        <w:t xml:space="preserve">mednarodnih </w:t>
      </w:r>
      <w:r w:rsidR="00D91AB7">
        <w:rPr>
          <w:lang w:val="sl-SI"/>
        </w:rPr>
        <w:t xml:space="preserve">festivalih, kot so </w:t>
      </w:r>
      <w:r w:rsidR="007D7EFD" w:rsidRPr="007D7EFD">
        <w:rPr>
          <w:lang w:val="sl-SI"/>
        </w:rPr>
        <w:t>Orlando</w:t>
      </w:r>
      <w:r w:rsidR="00D91AB7">
        <w:rPr>
          <w:lang w:val="sl-SI"/>
        </w:rPr>
        <w:t xml:space="preserve"> (</w:t>
      </w:r>
      <w:r w:rsidR="007D7EFD" w:rsidRPr="007D7EFD">
        <w:rPr>
          <w:lang w:val="sl-SI"/>
        </w:rPr>
        <w:t>Kerkrade</w:t>
      </w:r>
      <w:r w:rsidR="00D91AB7">
        <w:rPr>
          <w:lang w:val="sl-SI"/>
        </w:rPr>
        <w:t>, Nizozemska)</w:t>
      </w:r>
      <w:r w:rsidR="00792F52">
        <w:rPr>
          <w:lang w:val="sl-SI"/>
        </w:rPr>
        <w:t xml:space="preserve">, </w:t>
      </w:r>
      <w:r w:rsidR="007D7EFD" w:rsidRPr="007D7EFD">
        <w:rPr>
          <w:lang w:val="sl-SI"/>
        </w:rPr>
        <w:t xml:space="preserve">Pablo Casals </w:t>
      </w:r>
      <w:r w:rsidR="00792F52">
        <w:rPr>
          <w:lang w:val="sl-SI"/>
        </w:rPr>
        <w:t>(Prades,</w:t>
      </w:r>
      <w:r w:rsidR="00CD701B">
        <w:rPr>
          <w:lang w:val="sl-SI"/>
        </w:rPr>
        <w:t xml:space="preserve"> </w:t>
      </w:r>
      <w:r w:rsidR="007D7EFD" w:rsidRPr="007D7EFD">
        <w:rPr>
          <w:lang w:val="sl-SI"/>
        </w:rPr>
        <w:t>Francija</w:t>
      </w:r>
      <w:r w:rsidR="00D91AB7">
        <w:rPr>
          <w:lang w:val="sl-SI"/>
        </w:rPr>
        <w:t>)</w:t>
      </w:r>
      <w:r w:rsidR="007D7EFD" w:rsidRPr="007D7EFD">
        <w:rPr>
          <w:lang w:val="sl-SI"/>
        </w:rPr>
        <w:t>,</w:t>
      </w:r>
      <w:r w:rsidR="00D91AB7">
        <w:rPr>
          <w:lang w:val="sl-SI"/>
        </w:rPr>
        <w:t xml:space="preserve"> Strings Only! (</w:t>
      </w:r>
      <w:r w:rsidR="007D7EFD" w:rsidRPr="007D7EFD">
        <w:rPr>
          <w:lang w:val="sl-SI"/>
        </w:rPr>
        <w:t>Zad</w:t>
      </w:r>
      <w:r w:rsidR="00D91AB7">
        <w:rPr>
          <w:lang w:val="sl-SI"/>
        </w:rPr>
        <w:t>a</w:t>
      </w:r>
      <w:r w:rsidR="007D7EFD" w:rsidRPr="007D7EFD">
        <w:rPr>
          <w:lang w:val="sl-SI"/>
        </w:rPr>
        <w:t>r</w:t>
      </w:r>
      <w:r w:rsidR="00D91AB7">
        <w:rPr>
          <w:lang w:val="sl-SI"/>
        </w:rPr>
        <w:t>, Hrvaška), DAM</w:t>
      </w:r>
      <w:r w:rsidR="007D7EFD" w:rsidRPr="007D7EFD">
        <w:rPr>
          <w:lang w:val="sl-SI"/>
        </w:rPr>
        <w:t xml:space="preserve"> v Prištini</w:t>
      </w:r>
      <w:r>
        <w:rPr>
          <w:lang w:val="sl-SI"/>
        </w:rPr>
        <w:t xml:space="preserve"> (</w:t>
      </w:r>
      <w:r w:rsidR="00D91AB7">
        <w:rPr>
          <w:lang w:val="sl-SI"/>
        </w:rPr>
        <w:t>Kosov</w:t>
      </w:r>
      <w:r>
        <w:rPr>
          <w:lang w:val="sl-SI"/>
        </w:rPr>
        <w:t xml:space="preserve">o) </w:t>
      </w:r>
      <w:r w:rsidR="00493923">
        <w:rPr>
          <w:lang w:val="sl-SI"/>
        </w:rPr>
        <w:t>in drugod</w:t>
      </w:r>
      <w:r w:rsidR="007D7EFD" w:rsidRPr="007D7EFD">
        <w:rPr>
          <w:lang w:val="sl-SI"/>
        </w:rPr>
        <w:t>.</w:t>
      </w:r>
      <w:r w:rsidR="00CD701B">
        <w:rPr>
          <w:lang w:val="sl-SI"/>
        </w:rPr>
        <w:t xml:space="preserve"> </w:t>
      </w:r>
      <w:r>
        <w:rPr>
          <w:lang w:val="sl-SI"/>
        </w:rPr>
        <w:t>R</w:t>
      </w:r>
      <w:r w:rsidR="00D91AB7">
        <w:rPr>
          <w:lang w:val="sl-SI"/>
        </w:rPr>
        <w:t>edno nastopa</w:t>
      </w:r>
      <w:r w:rsidR="00CD701B">
        <w:rPr>
          <w:lang w:val="sl-SI"/>
        </w:rPr>
        <w:t xml:space="preserve"> </w:t>
      </w:r>
      <w:r>
        <w:rPr>
          <w:lang w:val="sl-SI"/>
        </w:rPr>
        <w:t xml:space="preserve">doma, </w:t>
      </w:r>
      <w:r w:rsidR="00D91AB7">
        <w:rPr>
          <w:lang w:val="sl-SI"/>
        </w:rPr>
        <w:t>po</w:t>
      </w:r>
      <w:r w:rsidR="007D7EFD" w:rsidRPr="007D7EFD">
        <w:rPr>
          <w:lang w:val="sl-SI"/>
        </w:rPr>
        <w:t xml:space="preserve"> Evropi (</w:t>
      </w:r>
      <w:r w:rsidR="00D91AB7" w:rsidRPr="007D7EFD">
        <w:rPr>
          <w:lang w:val="sl-SI"/>
        </w:rPr>
        <w:t>Firence, Dunaj</w:t>
      </w:r>
      <w:r w:rsidR="00D91AB7">
        <w:rPr>
          <w:lang w:val="sl-SI"/>
        </w:rPr>
        <w:t>,</w:t>
      </w:r>
      <w:r w:rsidR="00CD701B">
        <w:rPr>
          <w:lang w:val="sl-SI"/>
        </w:rPr>
        <w:t xml:space="preserve"> </w:t>
      </w:r>
      <w:r w:rsidR="007D7EFD" w:rsidRPr="007D7EFD">
        <w:rPr>
          <w:lang w:val="sl-SI"/>
        </w:rPr>
        <w:t>Pariz, Berlin, London</w:t>
      </w:r>
      <w:r w:rsidR="00D91AB7">
        <w:rPr>
          <w:lang w:val="sl-SI"/>
        </w:rPr>
        <w:t>)</w:t>
      </w:r>
      <w:r w:rsidR="00CD701B">
        <w:rPr>
          <w:lang w:val="sl-SI"/>
        </w:rPr>
        <w:t xml:space="preserve"> </w:t>
      </w:r>
      <w:r w:rsidR="00D91AB7" w:rsidRPr="007D7EFD">
        <w:rPr>
          <w:lang w:val="sl-SI"/>
        </w:rPr>
        <w:t>in</w:t>
      </w:r>
      <w:r w:rsidR="00D91AB7">
        <w:rPr>
          <w:lang w:val="sl-SI"/>
        </w:rPr>
        <w:t xml:space="preserve"> v</w:t>
      </w:r>
      <w:r w:rsidR="00D91AB7" w:rsidRPr="007D7EFD">
        <w:rPr>
          <w:lang w:val="sl-SI"/>
        </w:rPr>
        <w:t xml:space="preserve"> ZDA </w:t>
      </w:r>
      <w:r w:rsidR="00D91AB7">
        <w:rPr>
          <w:lang w:val="sl-SI"/>
        </w:rPr>
        <w:t>(Washington, New York) ter s</w:t>
      </w:r>
      <w:r w:rsidR="007D7EFD" w:rsidRPr="007D7EFD">
        <w:rPr>
          <w:lang w:val="sl-SI"/>
        </w:rPr>
        <w:t xml:space="preserve">nema </w:t>
      </w:r>
      <w:r w:rsidR="00D91AB7">
        <w:rPr>
          <w:lang w:val="sl-SI"/>
        </w:rPr>
        <w:t>za r</w:t>
      </w:r>
      <w:r w:rsidR="007D7EFD" w:rsidRPr="007D7EFD">
        <w:rPr>
          <w:lang w:val="sl-SI"/>
        </w:rPr>
        <w:t>adi</w:t>
      </w:r>
      <w:r w:rsidR="00D91AB7">
        <w:rPr>
          <w:lang w:val="sl-SI"/>
        </w:rPr>
        <w:t>jske postaje</w:t>
      </w:r>
      <w:r>
        <w:rPr>
          <w:lang w:val="sl-SI"/>
        </w:rPr>
        <w:t xml:space="preserve"> (</w:t>
      </w:r>
      <w:r w:rsidR="00D91AB7">
        <w:rPr>
          <w:lang w:val="sl-SI"/>
        </w:rPr>
        <w:t xml:space="preserve">Radio </w:t>
      </w:r>
      <w:r w:rsidR="007D7EFD" w:rsidRPr="007D7EFD">
        <w:rPr>
          <w:lang w:val="sl-SI"/>
        </w:rPr>
        <w:t>Slovenija, Radio Maribor, ARD, ORF, France Musique</w:t>
      </w:r>
      <w:r>
        <w:rPr>
          <w:lang w:val="sl-SI"/>
        </w:rPr>
        <w:t>)</w:t>
      </w:r>
      <w:r w:rsidR="007D7EFD" w:rsidRPr="007D7EFD">
        <w:rPr>
          <w:lang w:val="sl-SI"/>
        </w:rPr>
        <w:t>.</w:t>
      </w:r>
      <w:r w:rsidR="00CD701B">
        <w:rPr>
          <w:lang w:val="sl-SI"/>
        </w:rPr>
        <w:t xml:space="preserve"> </w:t>
      </w:r>
      <w:r w:rsidR="00A512F1">
        <w:rPr>
          <w:lang w:val="sl-SI"/>
        </w:rPr>
        <w:t xml:space="preserve">V diskografiji kvarteta sta zgoščenki </w:t>
      </w:r>
      <w:r w:rsidR="00A512F1" w:rsidRPr="007D7EFD">
        <w:rPr>
          <w:lang w:val="sl-SI"/>
        </w:rPr>
        <w:t>z deli L. Janáčka in M. Ravela</w:t>
      </w:r>
      <w:r w:rsidR="00A512F1">
        <w:rPr>
          <w:lang w:val="sl-SI"/>
        </w:rPr>
        <w:t xml:space="preserve"> (iz leta 2006) ter druga z</w:t>
      </w:r>
      <w:r w:rsidR="00A512F1" w:rsidRPr="007D7EFD">
        <w:rPr>
          <w:lang w:val="sl-SI"/>
        </w:rPr>
        <w:t xml:space="preserve"> deli H. Wolfa in A. Weberna</w:t>
      </w:r>
      <w:r w:rsidR="00A512F1">
        <w:rPr>
          <w:lang w:val="sl-SI"/>
        </w:rPr>
        <w:t xml:space="preserve"> (2011)</w:t>
      </w:r>
      <w:r w:rsidR="00A512F1" w:rsidRPr="007D7EFD">
        <w:rPr>
          <w:lang w:val="sl-SI"/>
        </w:rPr>
        <w:t>.</w:t>
      </w:r>
    </w:p>
    <w:p w:rsidR="007D7EFD" w:rsidRDefault="003C3256" w:rsidP="00BB77BD">
      <w:pPr>
        <w:spacing w:after="0" w:line="276" w:lineRule="auto"/>
        <w:jc w:val="both"/>
        <w:rPr>
          <w:lang w:val="sl-SI"/>
        </w:rPr>
      </w:pPr>
      <w:r w:rsidRPr="003C3256">
        <w:rPr>
          <w:lang w:val="sl-SI"/>
        </w:rPr>
        <w:t>Repertoar</w:t>
      </w:r>
      <w:r>
        <w:rPr>
          <w:lang w:val="sl-SI"/>
        </w:rPr>
        <w:t xml:space="preserve"> kvarteta</w:t>
      </w:r>
      <w:r w:rsidR="00CD701B">
        <w:rPr>
          <w:lang w:val="sl-SI"/>
        </w:rPr>
        <w:t xml:space="preserve"> </w:t>
      </w:r>
      <w:r>
        <w:rPr>
          <w:lang w:val="sl-SI"/>
        </w:rPr>
        <w:t xml:space="preserve">je </w:t>
      </w:r>
      <w:r w:rsidR="003B7E9F">
        <w:rPr>
          <w:lang w:val="sl-SI"/>
        </w:rPr>
        <w:t>tehtno</w:t>
      </w:r>
      <w:r w:rsidR="00CD701B">
        <w:rPr>
          <w:lang w:val="sl-SI"/>
        </w:rPr>
        <w:t xml:space="preserve"> </w:t>
      </w:r>
      <w:r w:rsidRPr="003C3256">
        <w:rPr>
          <w:lang w:val="sl-SI"/>
        </w:rPr>
        <w:t>širit</w:t>
      </w:r>
      <w:r w:rsidR="003B7E9F">
        <w:rPr>
          <w:lang w:val="sl-SI"/>
        </w:rPr>
        <w:t xml:space="preserve">i programsko usmerjenost </w:t>
      </w:r>
      <w:r w:rsidRPr="003C3256">
        <w:rPr>
          <w:lang w:val="sl-SI"/>
        </w:rPr>
        <w:t>izven ustaljenih okvirov</w:t>
      </w:r>
      <w:r>
        <w:rPr>
          <w:lang w:val="sl-SI"/>
        </w:rPr>
        <w:t xml:space="preserve"> z vključevanjem redko slišanih mojstrovin za godalni kvartet</w:t>
      </w:r>
      <w:r w:rsidR="003B7E9F">
        <w:rPr>
          <w:lang w:val="sl-SI"/>
        </w:rPr>
        <w:t xml:space="preserve"> in</w:t>
      </w:r>
      <w:r>
        <w:rPr>
          <w:lang w:val="sl-SI"/>
        </w:rPr>
        <w:t xml:space="preserve"> z </w:t>
      </w:r>
      <w:r w:rsidRPr="003C3256">
        <w:rPr>
          <w:lang w:val="sl-SI"/>
        </w:rPr>
        <w:t>del</w:t>
      </w:r>
      <w:r>
        <w:rPr>
          <w:lang w:val="sl-SI"/>
        </w:rPr>
        <w:t>i</w:t>
      </w:r>
      <w:r w:rsidRPr="003C3256">
        <w:rPr>
          <w:lang w:val="sl-SI"/>
        </w:rPr>
        <w:t xml:space="preserve"> sodobnih skladateljev</w:t>
      </w:r>
      <w:r w:rsidR="00CD701B">
        <w:rPr>
          <w:lang w:val="sl-SI"/>
        </w:rPr>
        <w:t>,</w:t>
      </w:r>
      <w:r>
        <w:rPr>
          <w:lang w:val="sl-SI"/>
        </w:rPr>
        <w:t xml:space="preserve"> zlas</w:t>
      </w:r>
      <w:r w:rsidR="003B7E9F">
        <w:rPr>
          <w:lang w:val="sl-SI"/>
        </w:rPr>
        <w:t>ti slovenskih, ki jih spodbuja</w:t>
      </w:r>
      <w:r>
        <w:rPr>
          <w:lang w:val="sl-SI"/>
        </w:rPr>
        <w:t xml:space="preserve"> k pisanju </w:t>
      </w:r>
      <w:r w:rsidR="003B7E9F">
        <w:rPr>
          <w:lang w:val="sl-SI"/>
        </w:rPr>
        <w:t>novitet</w:t>
      </w:r>
      <w:r w:rsidRPr="003C3256">
        <w:rPr>
          <w:lang w:val="sl-SI"/>
        </w:rPr>
        <w:t>.</w:t>
      </w:r>
      <w:r w:rsidR="00CD701B">
        <w:rPr>
          <w:lang w:val="sl-SI"/>
        </w:rPr>
        <w:t xml:space="preserve"> </w:t>
      </w:r>
      <w:r w:rsidR="007D7EFD" w:rsidRPr="007D7EFD">
        <w:rPr>
          <w:lang w:val="sl-SI"/>
        </w:rPr>
        <w:t xml:space="preserve">Krstno </w:t>
      </w:r>
      <w:r>
        <w:rPr>
          <w:lang w:val="sl-SI"/>
        </w:rPr>
        <w:t xml:space="preserve">je </w:t>
      </w:r>
      <w:r w:rsidR="007D7EFD" w:rsidRPr="007D7EFD">
        <w:rPr>
          <w:lang w:val="sl-SI"/>
        </w:rPr>
        <w:t>izved</w:t>
      </w:r>
      <w:r>
        <w:rPr>
          <w:lang w:val="sl-SI"/>
        </w:rPr>
        <w:t>e</w:t>
      </w:r>
      <w:r w:rsidR="007D7EFD" w:rsidRPr="007D7EFD">
        <w:rPr>
          <w:lang w:val="sl-SI"/>
        </w:rPr>
        <w:t>l dela</w:t>
      </w:r>
      <w:r w:rsidR="003B7E9F">
        <w:rPr>
          <w:lang w:val="sl-SI"/>
        </w:rPr>
        <w:t xml:space="preserve"> mnogih slovenskih in tujih skladateljev</w:t>
      </w:r>
      <w:r w:rsidR="00622D3B">
        <w:rPr>
          <w:lang w:val="sl-SI"/>
        </w:rPr>
        <w:t>.</w:t>
      </w:r>
    </w:p>
    <w:p w:rsidR="00D15368" w:rsidRDefault="003B7E9F" w:rsidP="00BB77BD">
      <w:pPr>
        <w:spacing w:after="0" w:line="276" w:lineRule="auto"/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t>K</w:t>
      </w:r>
      <w:r w:rsidR="00E656EA">
        <w:rPr>
          <w:lang w:val="sl-SI"/>
        </w:rPr>
        <w:t xml:space="preserve">vartet Feguš </w:t>
      </w:r>
      <w:r>
        <w:rPr>
          <w:lang w:val="sl-SI"/>
        </w:rPr>
        <w:t>je prejel</w:t>
      </w:r>
      <w:r w:rsidR="007D7EFD" w:rsidRPr="007D7EFD">
        <w:rPr>
          <w:lang w:val="sl-SI"/>
        </w:rPr>
        <w:t xml:space="preserve"> pečat mesta Maribora ter Glazerjevo listino za dosežke na področju kulture</w:t>
      </w:r>
      <w:r>
        <w:rPr>
          <w:lang w:val="sl-SI"/>
        </w:rPr>
        <w:t>, v</w:t>
      </w:r>
      <w:r w:rsidR="007D7EFD" w:rsidRPr="007D7EFD">
        <w:rPr>
          <w:lang w:val="sl-SI"/>
        </w:rPr>
        <w:t xml:space="preserve"> Piranu pa </w:t>
      </w:r>
      <w:r w:rsidR="00E656EA">
        <w:rPr>
          <w:lang w:val="sl-SI"/>
        </w:rPr>
        <w:t>je</w:t>
      </w:r>
      <w:r w:rsidR="00CD701B">
        <w:rPr>
          <w:lang w:val="sl-SI"/>
        </w:rPr>
        <w:t xml:space="preserve"> </w:t>
      </w:r>
      <w:r>
        <w:rPr>
          <w:lang w:val="sl-SI"/>
        </w:rPr>
        <w:t>dobil</w:t>
      </w:r>
      <w:r w:rsidR="007D7EFD" w:rsidRPr="007D7EFD">
        <w:rPr>
          <w:lang w:val="sl-SI"/>
        </w:rPr>
        <w:t xml:space="preserve"> nagrado za najboljšo izvedbo Tartinijevega dela.</w:t>
      </w:r>
    </w:p>
    <w:p w:rsidR="001543E3" w:rsidRPr="007D7EFD" w:rsidRDefault="001543E3" w:rsidP="00BB77BD">
      <w:pPr>
        <w:spacing w:after="0" w:line="276" w:lineRule="auto"/>
        <w:jc w:val="both"/>
        <w:rPr>
          <w:lang w:val="sl-SI"/>
        </w:rPr>
      </w:pPr>
    </w:p>
    <w:p w:rsidR="00D15368" w:rsidRPr="007D7EFD" w:rsidRDefault="00D15368" w:rsidP="00BB77BD">
      <w:pPr>
        <w:spacing w:after="0" w:line="276" w:lineRule="auto"/>
        <w:jc w:val="both"/>
        <w:rPr>
          <w:lang w:val="sl-SI"/>
        </w:rPr>
      </w:pPr>
      <w:r w:rsidRPr="007D7EFD">
        <w:rPr>
          <w:lang w:val="sl-SI"/>
        </w:rPr>
        <w:t>Pripravila: Metka Sulič</w:t>
      </w:r>
    </w:p>
    <w:p w:rsidR="006A4E0E" w:rsidRPr="007D7EFD" w:rsidRDefault="006A4E0E" w:rsidP="00BB77BD">
      <w:pPr>
        <w:spacing w:after="0" w:line="276" w:lineRule="auto"/>
        <w:jc w:val="both"/>
        <w:rPr>
          <w:lang w:val="sl-SI"/>
        </w:rPr>
      </w:pPr>
    </w:p>
    <w:p w:rsidR="006A4E0E" w:rsidRPr="007D7EFD" w:rsidRDefault="006A4E0E" w:rsidP="00BB77BD">
      <w:pPr>
        <w:spacing w:after="0" w:line="276" w:lineRule="auto"/>
        <w:jc w:val="both"/>
        <w:rPr>
          <w:lang w:val="sl-SI"/>
        </w:rPr>
      </w:pPr>
      <w:r w:rsidRPr="007D7EFD">
        <w:rPr>
          <w:lang w:val="sl-SI"/>
        </w:rPr>
        <w:t>NAPOVEDUJEMO:</w:t>
      </w:r>
    </w:p>
    <w:p w:rsidR="006A4E0E" w:rsidRPr="007D7EFD" w:rsidRDefault="006A4E0E" w:rsidP="00BB77BD">
      <w:pPr>
        <w:spacing w:after="0" w:line="276" w:lineRule="auto"/>
        <w:jc w:val="both"/>
        <w:rPr>
          <w:lang w:val="sl-SI"/>
        </w:rPr>
      </w:pPr>
    </w:p>
    <w:p w:rsidR="00C36A78" w:rsidRPr="007D7EFD" w:rsidRDefault="00C36A78" w:rsidP="00BB77BD">
      <w:pPr>
        <w:spacing w:after="0" w:line="276" w:lineRule="auto"/>
        <w:jc w:val="both"/>
        <w:rPr>
          <w:lang w:val="sl-SI"/>
        </w:rPr>
      </w:pPr>
      <w:r w:rsidRPr="007D7EFD">
        <w:rPr>
          <w:lang w:val="sl-SI"/>
        </w:rPr>
        <w:t>Petek, 17. september 2016, ob 20.30</w:t>
      </w:r>
    </w:p>
    <w:p w:rsidR="00C36A78" w:rsidRPr="007D7EFD" w:rsidRDefault="00C36A78" w:rsidP="00BB77BD">
      <w:pPr>
        <w:spacing w:after="0" w:line="276" w:lineRule="auto"/>
        <w:jc w:val="both"/>
        <w:rPr>
          <w:lang w:val="sl-SI"/>
        </w:rPr>
      </w:pPr>
      <w:r w:rsidRPr="007D7EFD">
        <w:rPr>
          <w:lang w:val="sl-SI"/>
        </w:rPr>
        <w:t>Bazilika Kraljice Svetogorske</w:t>
      </w:r>
    </w:p>
    <w:p w:rsidR="00C36A78" w:rsidRDefault="007D7237" w:rsidP="00BB77BD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Sveta G</w:t>
      </w:r>
      <w:r w:rsidR="00C36A78" w:rsidRPr="007D7EFD">
        <w:rPr>
          <w:lang w:val="sl-SI"/>
        </w:rPr>
        <w:t>ora pri Novi Gorici</w:t>
      </w:r>
    </w:p>
    <w:p w:rsidR="00C36A78" w:rsidRDefault="00C36A78" w:rsidP="00BB77BD">
      <w:pPr>
        <w:spacing w:after="0" w:line="276" w:lineRule="auto"/>
        <w:jc w:val="both"/>
        <w:rPr>
          <w:lang w:val="sl-SI"/>
        </w:rPr>
      </w:pPr>
      <w:r w:rsidRPr="00431EA3">
        <w:rPr>
          <w:b/>
          <w:bCs/>
          <w:lang w:val="sl-SI"/>
        </w:rPr>
        <w:t>Avgust Ipavec: Barve zelenega smaragda</w:t>
      </w:r>
    </w:p>
    <w:p w:rsidR="00C36A78" w:rsidRPr="00965663" w:rsidRDefault="00C36A78" w:rsidP="00BB77BD">
      <w:pPr>
        <w:spacing w:after="0" w:line="276" w:lineRule="auto"/>
        <w:jc w:val="both"/>
        <w:rPr>
          <w:b/>
          <w:bCs/>
          <w:lang w:val="sl-SI"/>
        </w:rPr>
      </w:pPr>
      <w:r>
        <w:rPr>
          <w:lang w:val="sl-SI"/>
        </w:rPr>
        <w:t>(</w:t>
      </w:r>
      <w:r w:rsidRPr="00965663">
        <w:rPr>
          <w:lang w:val="sl-SI"/>
        </w:rPr>
        <w:t>ljudska simfonična pesnitev</w:t>
      </w:r>
      <w:r>
        <w:rPr>
          <w:lang w:val="sl-SI"/>
        </w:rPr>
        <w:t xml:space="preserve">, </w:t>
      </w:r>
      <w:r w:rsidRPr="00965663">
        <w:rPr>
          <w:lang w:val="sl-SI"/>
        </w:rPr>
        <w:t>krstna izvedba)</w:t>
      </w:r>
    </w:p>
    <w:p w:rsidR="00C36A78" w:rsidRDefault="00C36A78" w:rsidP="00BB77BD">
      <w:pPr>
        <w:spacing w:after="0" w:line="276" w:lineRule="auto"/>
        <w:jc w:val="both"/>
        <w:rPr>
          <w:lang w:val="sl-SI"/>
        </w:rPr>
      </w:pPr>
      <w:r w:rsidRPr="007D7EFD">
        <w:rPr>
          <w:lang w:val="sl-SI"/>
        </w:rPr>
        <w:t>Simfonični orkester RTV Slovenija</w:t>
      </w:r>
    </w:p>
    <w:p w:rsidR="00C36A78" w:rsidRPr="007D7EFD" w:rsidRDefault="00C36A78" w:rsidP="00BB77BD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 xml:space="preserve">MePZ Adoramus, zborovodje in </w:t>
      </w:r>
      <w:r w:rsidRPr="007573E9">
        <w:rPr>
          <w:lang w:val="sl-SI"/>
        </w:rPr>
        <w:t>organisti duhovno pevskega tedna v Soči</w:t>
      </w:r>
    </w:p>
    <w:p w:rsidR="00DE6FFB" w:rsidRDefault="00C36A78" w:rsidP="00BB77BD">
      <w:pPr>
        <w:spacing w:after="0" w:line="276" w:lineRule="auto"/>
        <w:jc w:val="both"/>
        <w:rPr>
          <w:lang w:val="sl-SI"/>
        </w:rPr>
      </w:pPr>
      <w:r w:rsidRPr="007D7EFD">
        <w:rPr>
          <w:lang w:val="sl-SI"/>
        </w:rPr>
        <w:t>Marjan Grdadolnik, dirigent</w:t>
      </w:r>
    </w:p>
    <w:p w:rsidR="00251762" w:rsidRDefault="00251762" w:rsidP="00BB77BD">
      <w:pPr>
        <w:spacing w:after="0" w:line="276" w:lineRule="auto"/>
        <w:jc w:val="both"/>
        <w:rPr>
          <w:lang w:val="sl-SI"/>
        </w:rPr>
      </w:pPr>
    </w:p>
    <w:p w:rsidR="00251762" w:rsidRDefault="00251762" w:rsidP="00BB77BD">
      <w:pPr>
        <w:spacing w:after="0" w:line="276" w:lineRule="auto"/>
        <w:jc w:val="both"/>
        <w:rPr>
          <w:lang w:val="sl-SI"/>
        </w:rPr>
      </w:pPr>
      <w:r w:rsidRPr="00251762">
        <w:rPr>
          <w:lang w:val="sl-SI"/>
        </w:rPr>
        <w:t>Petek, 24. september 2016, ob 20.30</w:t>
      </w:r>
    </w:p>
    <w:p w:rsidR="007D7237" w:rsidRDefault="00251762" w:rsidP="00BB77BD">
      <w:pPr>
        <w:spacing w:after="0" w:line="276" w:lineRule="auto"/>
        <w:jc w:val="both"/>
        <w:rPr>
          <w:lang w:val="sl-SI"/>
        </w:rPr>
      </w:pPr>
      <w:r w:rsidRPr="00251762">
        <w:rPr>
          <w:lang w:val="sl-SI"/>
        </w:rPr>
        <w:t xml:space="preserve">Cerkev svete Marije Vnebovzete, Kanal </w:t>
      </w:r>
    </w:p>
    <w:p w:rsidR="00251762" w:rsidRPr="00251762" w:rsidRDefault="00251762" w:rsidP="00BB77BD">
      <w:pPr>
        <w:spacing w:after="0" w:line="276" w:lineRule="auto"/>
        <w:jc w:val="both"/>
        <w:rPr>
          <w:b/>
          <w:bCs/>
          <w:lang w:val="sl-SI"/>
        </w:rPr>
      </w:pPr>
      <w:r w:rsidRPr="00251762">
        <w:rPr>
          <w:b/>
          <w:bCs/>
          <w:lang w:val="sl-SI"/>
        </w:rPr>
        <w:t>Slovenski oktet</w:t>
      </w:r>
    </w:p>
    <w:p w:rsidR="00251762" w:rsidRPr="00251762" w:rsidRDefault="00251762" w:rsidP="00BB77BD">
      <w:pPr>
        <w:spacing w:after="0" w:line="276" w:lineRule="auto"/>
        <w:jc w:val="both"/>
        <w:rPr>
          <w:lang w:val="sl-SI"/>
        </w:rPr>
      </w:pPr>
      <w:r w:rsidRPr="00251762">
        <w:rPr>
          <w:lang w:val="sl-SI"/>
        </w:rPr>
        <w:t>Jože Vidic, umetniški vodja</w:t>
      </w:r>
    </w:p>
    <w:p w:rsidR="00251762" w:rsidRPr="00251762" w:rsidRDefault="00251762" w:rsidP="00BB77BD">
      <w:pPr>
        <w:spacing w:after="0" w:line="276" w:lineRule="auto"/>
        <w:jc w:val="both"/>
        <w:rPr>
          <w:lang w:val="sl-SI"/>
        </w:rPr>
      </w:pPr>
    </w:p>
    <w:p w:rsidR="00251762" w:rsidRPr="00251762" w:rsidRDefault="00251762" w:rsidP="00BB77BD">
      <w:pPr>
        <w:spacing w:after="0" w:line="276" w:lineRule="auto"/>
        <w:jc w:val="both"/>
        <w:rPr>
          <w:lang w:val="sl-SI"/>
        </w:rPr>
      </w:pPr>
      <w:r w:rsidRPr="00251762">
        <w:rPr>
          <w:lang w:val="sl-SI"/>
        </w:rPr>
        <w:t>Sreda, 28. september 2016, ob 18. uri</w:t>
      </w:r>
    </w:p>
    <w:p w:rsidR="00251762" w:rsidRDefault="00251762" w:rsidP="00BB77BD">
      <w:pPr>
        <w:spacing w:after="0" w:line="276" w:lineRule="auto"/>
        <w:jc w:val="both"/>
        <w:rPr>
          <w:lang w:val="sl-SI"/>
        </w:rPr>
      </w:pPr>
      <w:r w:rsidRPr="00251762">
        <w:rPr>
          <w:lang w:val="sl-SI"/>
        </w:rPr>
        <w:t>Glasbena šola Nova Gorica</w:t>
      </w:r>
    </w:p>
    <w:p w:rsidR="00251762" w:rsidRPr="007D7EFD" w:rsidRDefault="00251762" w:rsidP="00BB77BD">
      <w:pPr>
        <w:spacing w:after="0" w:line="276" w:lineRule="auto"/>
        <w:jc w:val="both"/>
        <w:rPr>
          <w:lang w:val="sl-SI"/>
        </w:rPr>
      </w:pPr>
      <w:r w:rsidRPr="00251762">
        <w:rPr>
          <w:b/>
          <w:bCs/>
          <w:lang w:val="sl-SI"/>
        </w:rPr>
        <w:t>Marko Feri</w:t>
      </w:r>
      <w:r w:rsidRPr="00251762">
        <w:rPr>
          <w:lang w:val="sl-SI"/>
        </w:rPr>
        <w:t>, kitarski recital</w:t>
      </w:r>
    </w:p>
    <w:p w:rsidR="00C36A78" w:rsidRDefault="00C36A78" w:rsidP="00BB77BD">
      <w:pPr>
        <w:spacing w:after="0" w:line="276" w:lineRule="auto"/>
        <w:jc w:val="both"/>
        <w:rPr>
          <w:lang w:val="sl-SI"/>
        </w:rPr>
      </w:pPr>
    </w:p>
    <w:p w:rsidR="006A4E0E" w:rsidRPr="007D7EFD" w:rsidRDefault="006A4E0E" w:rsidP="00BB77BD">
      <w:pPr>
        <w:spacing w:after="0" w:line="276" w:lineRule="auto"/>
        <w:jc w:val="both"/>
        <w:rPr>
          <w:lang w:val="sl-SI"/>
        </w:rPr>
      </w:pPr>
      <w:r w:rsidRPr="007D7EFD">
        <w:rPr>
          <w:lang w:val="sl-SI"/>
        </w:rPr>
        <w:t>Vstopnine ni.</w:t>
      </w:r>
    </w:p>
    <w:p w:rsidR="00123829" w:rsidRPr="007D7EFD" w:rsidRDefault="00123829" w:rsidP="00BB77BD">
      <w:pPr>
        <w:spacing w:after="0" w:line="276" w:lineRule="auto"/>
        <w:jc w:val="both"/>
        <w:rPr>
          <w:lang w:val="sl-SI"/>
        </w:rPr>
      </w:pPr>
    </w:p>
    <w:sectPr w:rsidR="00123829" w:rsidRPr="007D7EFD" w:rsidSect="003429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E0" w:rsidRDefault="00203AE0" w:rsidP="003C43E1">
      <w:pPr>
        <w:spacing w:after="0" w:line="240" w:lineRule="auto"/>
      </w:pPr>
      <w:r>
        <w:separator/>
      </w:r>
    </w:p>
  </w:endnote>
  <w:endnote w:type="continuationSeparator" w:id="0">
    <w:p w:rsidR="00203AE0" w:rsidRDefault="00203AE0" w:rsidP="003C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E0" w:rsidRDefault="00203AE0" w:rsidP="003C43E1">
      <w:pPr>
        <w:spacing w:after="0" w:line="240" w:lineRule="auto"/>
      </w:pPr>
      <w:r>
        <w:separator/>
      </w:r>
    </w:p>
  </w:footnote>
  <w:footnote w:type="continuationSeparator" w:id="0">
    <w:p w:rsidR="00203AE0" w:rsidRDefault="00203AE0" w:rsidP="003C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B637A"/>
    <w:multiLevelType w:val="hybridMultilevel"/>
    <w:tmpl w:val="46884B6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33E6"/>
    <w:multiLevelType w:val="hybridMultilevel"/>
    <w:tmpl w:val="92F8C1A2"/>
    <w:lvl w:ilvl="0" w:tplc="0424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27E33"/>
    <w:multiLevelType w:val="hybridMultilevel"/>
    <w:tmpl w:val="B48A9936"/>
    <w:lvl w:ilvl="0" w:tplc="BDF610E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B8"/>
    <w:rsid w:val="000022E5"/>
    <w:rsid w:val="000146C0"/>
    <w:rsid w:val="00023B42"/>
    <w:rsid w:val="00034135"/>
    <w:rsid w:val="0004454D"/>
    <w:rsid w:val="00045FB3"/>
    <w:rsid w:val="0007653A"/>
    <w:rsid w:val="00080051"/>
    <w:rsid w:val="000C24D3"/>
    <w:rsid w:val="000C540A"/>
    <w:rsid w:val="000C5785"/>
    <w:rsid w:val="000D7A01"/>
    <w:rsid w:val="000E0B73"/>
    <w:rsid w:val="000F2578"/>
    <w:rsid w:val="00100421"/>
    <w:rsid w:val="001078D2"/>
    <w:rsid w:val="001129B9"/>
    <w:rsid w:val="00114C0A"/>
    <w:rsid w:val="00123829"/>
    <w:rsid w:val="00127202"/>
    <w:rsid w:val="00127756"/>
    <w:rsid w:val="0013501F"/>
    <w:rsid w:val="001407FE"/>
    <w:rsid w:val="001543E3"/>
    <w:rsid w:val="00154E40"/>
    <w:rsid w:val="00163959"/>
    <w:rsid w:val="00181DB9"/>
    <w:rsid w:val="0018612A"/>
    <w:rsid w:val="001A17AD"/>
    <w:rsid w:val="001B031F"/>
    <w:rsid w:val="001B7EFC"/>
    <w:rsid w:val="001C0C38"/>
    <w:rsid w:val="001E4204"/>
    <w:rsid w:val="001E5B1D"/>
    <w:rsid w:val="001E75B9"/>
    <w:rsid w:val="001F2D3A"/>
    <w:rsid w:val="001F2FA7"/>
    <w:rsid w:val="00203AE0"/>
    <w:rsid w:val="002058D3"/>
    <w:rsid w:val="00205D60"/>
    <w:rsid w:val="00212516"/>
    <w:rsid w:val="00224C11"/>
    <w:rsid w:val="00225DDE"/>
    <w:rsid w:val="00251762"/>
    <w:rsid w:val="002558A5"/>
    <w:rsid w:val="002662B5"/>
    <w:rsid w:val="00274FFB"/>
    <w:rsid w:val="00276989"/>
    <w:rsid w:val="00280001"/>
    <w:rsid w:val="00282108"/>
    <w:rsid w:val="002A22B7"/>
    <w:rsid w:val="002B4F8E"/>
    <w:rsid w:val="002B544D"/>
    <w:rsid w:val="002B7D34"/>
    <w:rsid w:val="002C0126"/>
    <w:rsid w:val="002C513C"/>
    <w:rsid w:val="002D0072"/>
    <w:rsid w:val="002E217C"/>
    <w:rsid w:val="002E2788"/>
    <w:rsid w:val="002E58D6"/>
    <w:rsid w:val="00300021"/>
    <w:rsid w:val="0032405E"/>
    <w:rsid w:val="00324823"/>
    <w:rsid w:val="00340C31"/>
    <w:rsid w:val="003429C4"/>
    <w:rsid w:val="003568E0"/>
    <w:rsid w:val="00372766"/>
    <w:rsid w:val="003729AD"/>
    <w:rsid w:val="00373430"/>
    <w:rsid w:val="00373E22"/>
    <w:rsid w:val="00387DDA"/>
    <w:rsid w:val="003A2CC3"/>
    <w:rsid w:val="003A7834"/>
    <w:rsid w:val="003B34DF"/>
    <w:rsid w:val="003B5101"/>
    <w:rsid w:val="003B7305"/>
    <w:rsid w:val="003B7E9F"/>
    <w:rsid w:val="003C09EB"/>
    <w:rsid w:val="003C133E"/>
    <w:rsid w:val="003C281B"/>
    <w:rsid w:val="003C2C25"/>
    <w:rsid w:val="003C3256"/>
    <w:rsid w:val="003C43E1"/>
    <w:rsid w:val="003E2CD7"/>
    <w:rsid w:val="003E511E"/>
    <w:rsid w:val="003E5D94"/>
    <w:rsid w:val="00403297"/>
    <w:rsid w:val="00405189"/>
    <w:rsid w:val="00412892"/>
    <w:rsid w:val="00420337"/>
    <w:rsid w:val="00431EA3"/>
    <w:rsid w:val="004672AD"/>
    <w:rsid w:val="004741BB"/>
    <w:rsid w:val="004901D6"/>
    <w:rsid w:val="00493923"/>
    <w:rsid w:val="004A23AE"/>
    <w:rsid w:val="004A67C3"/>
    <w:rsid w:val="004A6C15"/>
    <w:rsid w:val="004B209E"/>
    <w:rsid w:val="004B3A66"/>
    <w:rsid w:val="004C22D2"/>
    <w:rsid w:val="004D1224"/>
    <w:rsid w:val="004D41EA"/>
    <w:rsid w:val="004E4DEF"/>
    <w:rsid w:val="004F567F"/>
    <w:rsid w:val="004F6AC7"/>
    <w:rsid w:val="00500118"/>
    <w:rsid w:val="005118A8"/>
    <w:rsid w:val="00536E50"/>
    <w:rsid w:val="0054084F"/>
    <w:rsid w:val="005425D9"/>
    <w:rsid w:val="00542E9B"/>
    <w:rsid w:val="005648B2"/>
    <w:rsid w:val="005768DB"/>
    <w:rsid w:val="0058344F"/>
    <w:rsid w:val="00583A73"/>
    <w:rsid w:val="00583ABC"/>
    <w:rsid w:val="00592C11"/>
    <w:rsid w:val="005959F3"/>
    <w:rsid w:val="005A13AB"/>
    <w:rsid w:val="005A327E"/>
    <w:rsid w:val="005A7BA7"/>
    <w:rsid w:val="005B6BF0"/>
    <w:rsid w:val="005B6E86"/>
    <w:rsid w:val="005C4863"/>
    <w:rsid w:val="005D707E"/>
    <w:rsid w:val="005D7DFC"/>
    <w:rsid w:val="005F64C4"/>
    <w:rsid w:val="00602A34"/>
    <w:rsid w:val="0060796E"/>
    <w:rsid w:val="00612619"/>
    <w:rsid w:val="00622D3B"/>
    <w:rsid w:val="00624C25"/>
    <w:rsid w:val="00624FA7"/>
    <w:rsid w:val="0063500C"/>
    <w:rsid w:val="00637337"/>
    <w:rsid w:val="006507DC"/>
    <w:rsid w:val="0068564A"/>
    <w:rsid w:val="0069670F"/>
    <w:rsid w:val="006A4E0E"/>
    <w:rsid w:val="006C38C5"/>
    <w:rsid w:val="006C5241"/>
    <w:rsid w:val="006E099E"/>
    <w:rsid w:val="006E206D"/>
    <w:rsid w:val="006E7095"/>
    <w:rsid w:val="006F2EBC"/>
    <w:rsid w:val="006F5F93"/>
    <w:rsid w:val="00700E69"/>
    <w:rsid w:val="00703710"/>
    <w:rsid w:val="007109CC"/>
    <w:rsid w:val="007248CC"/>
    <w:rsid w:val="0073334D"/>
    <w:rsid w:val="007336A0"/>
    <w:rsid w:val="007400B1"/>
    <w:rsid w:val="00743460"/>
    <w:rsid w:val="00746E4D"/>
    <w:rsid w:val="00751342"/>
    <w:rsid w:val="0075638F"/>
    <w:rsid w:val="007573E9"/>
    <w:rsid w:val="00761E83"/>
    <w:rsid w:val="00774722"/>
    <w:rsid w:val="00792F52"/>
    <w:rsid w:val="00795905"/>
    <w:rsid w:val="0079684F"/>
    <w:rsid w:val="007A2F70"/>
    <w:rsid w:val="007A3BA6"/>
    <w:rsid w:val="007A3EA9"/>
    <w:rsid w:val="007A452A"/>
    <w:rsid w:val="007B6102"/>
    <w:rsid w:val="007C3363"/>
    <w:rsid w:val="007C4905"/>
    <w:rsid w:val="007D3B3D"/>
    <w:rsid w:val="007D47E5"/>
    <w:rsid w:val="007D5CB8"/>
    <w:rsid w:val="007D7237"/>
    <w:rsid w:val="007D7EFD"/>
    <w:rsid w:val="007E23BB"/>
    <w:rsid w:val="007E3CD1"/>
    <w:rsid w:val="007F3696"/>
    <w:rsid w:val="007F6451"/>
    <w:rsid w:val="007F669B"/>
    <w:rsid w:val="0081587A"/>
    <w:rsid w:val="00835E01"/>
    <w:rsid w:val="00844A93"/>
    <w:rsid w:val="008608B2"/>
    <w:rsid w:val="00871DA3"/>
    <w:rsid w:val="00876DD6"/>
    <w:rsid w:val="0088242F"/>
    <w:rsid w:val="00890BAA"/>
    <w:rsid w:val="008A256B"/>
    <w:rsid w:val="008A3464"/>
    <w:rsid w:val="008A4AA8"/>
    <w:rsid w:val="008A6B8A"/>
    <w:rsid w:val="008B37B7"/>
    <w:rsid w:val="008C03A5"/>
    <w:rsid w:val="008C12AD"/>
    <w:rsid w:val="008C163C"/>
    <w:rsid w:val="008C1C10"/>
    <w:rsid w:val="008C785A"/>
    <w:rsid w:val="008D749A"/>
    <w:rsid w:val="008D765D"/>
    <w:rsid w:val="008F3566"/>
    <w:rsid w:val="00903146"/>
    <w:rsid w:val="00905191"/>
    <w:rsid w:val="00913379"/>
    <w:rsid w:val="00925043"/>
    <w:rsid w:val="00926C49"/>
    <w:rsid w:val="00954DA9"/>
    <w:rsid w:val="009569AE"/>
    <w:rsid w:val="00960A19"/>
    <w:rsid w:val="00965663"/>
    <w:rsid w:val="00965E6F"/>
    <w:rsid w:val="00990534"/>
    <w:rsid w:val="009A1741"/>
    <w:rsid w:val="009A49F7"/>
    <w:rsid w:val="009A5110"/>
    <w:rsid w:val="009A5CC2"/>
    <w:rsid w:val="009D0245"/>
    <w:rsid w:val="009D3F2B"/>
    <w:rsid w:val="009E430E"/>
    <w:rsid w:val="009E5586"/>
    <w:rsid w:val="009F1545"/>
    <w:rsid w:val="00A01E71"/>
    <w:rsid w:val="00A03DDD"/>
    <w:rsid w:val="00A139FE"/>
    <w:rsid w:val="00A2178B"/>
    <w:rsid w:val="00A23877"/>
    <w:rsid w:val="00A3077A"/>
    <w:rsid w:val="00A44829"/>
    <w:rsid w:val="00A512F1"/>
    <w:rsid w:val="00A525C6"/>
    <w:rsid w:val="00A56414"/>
    <w:rsid w:val="00A57D4E"/>
    <w:rsid w:val="00A657B8"/>
    <w:rsid w:val="00A71050"/>
    <w:rsid w:val="00A72740"/>
    <w:rsid w:val="00A75066"/>
    <w:rsid w:val="00A8476D"/>
    <w:rsid w:val="00A873BA"/>
    <w:rsid w:val="00A95405"/>
    <w:rsid w:val="00AA15E4"/>
    <w:rsid w:val="00AA1769"/>
    <w:rsid w:val="00AA608B"/>
    <w:rsid w:val="00AD012B"/>
    <w:rsid w:val="00AD107D"/>
    <w:rsid w:val="00AD483D"/>
    <w:rsid w:val="00AE0F8F"/>
    <w:rsid w:val="00AE632B"/>
    <w:rsid w:val="00AF1363"/>
    <w:rsid w:val="00AF190D"/>
    <w:rsid w:val="00AF6D9D"/>
    <w:rsid w:val="00B07EB4"/>
    <w:rsid w:val="00B11E8D"/>
    <w:rsid w:val="00B30050"/>
    <w:rsid w:val="00B31251"/>
    <w:rsid w:val="00B361A0"/>
    <w:rsid w:val="00B43F65"/>
    <w:rsid w:val="00B5179B"/>
    <w:rsid w:val="00B57B02"/>
    <w:rsid w:val="00B674BF"/>
    <w:rsid w:val="00B8235F"/>
    <w:rsid w:val="00B95697"/>
    <w:rsid w:val="00BA0990"/>
    <w:rsid w:val="00BB01A4"/>
    <w:rsid w:val="00BB77BD"/>
    <w:rsid w:val="00BD3178"/>
    <w:rsid w:val="00BD3722"/>
    <w:rsid w:val="00BD4516"/>
    <w:rsid w:val="00BE3BB5"/>
    <w:rsid w:val="00BF097F"/>
    <w:rsid w:val="00BF21D7"/>
    <w:rsid w:val="00C00CB8"/>
    <w:rsid w:val="00C1608E"/>
    <w:rsid w:val="00C163F1"/>
    <w:rsid w:val="00C20138"/>
    <w:rsid w:val="00C3060C"/>
    <w:rsid w:val="00C32272"/>
    <w:rsid w:val="00C36A78"/>
    <w:rsid w:val="00C43772"/>
    <w:rsid w:val="00C444D7"/>
    <w:rsid w:val="00C573D1"/>
    <w:rsid w:val="00C64841"/>
    <w:rsid w:val="00C76E67"/>
    <w:rsid w:val="00C95C83"/>
    <w:rsid w:val="00CB7CAA"/>
    <w:rsid w:val="00CC16DA"/>
    <w:rsid w:val="00CD701B"/>
    <w:rsid w:val="00CF6FE5"/>
    <w:rsid w:val="00D01341"/>
    <w:rsid w:val="00D06AD4"/>
    <w:rsid w:val="00D15368"/>
    <w:rsid w:val="00D15D04"/>
    <w:rsid w:val="00D25252"/>
    <w:rsid w:val="00D26CBE"/>
    <w:rsid w:val="00D35E25"/>
    <w:rsid w:val="00D42743"/>
    <w:rsid w:val="00D46224"/>
    <w:rsid w:val="00D50576"/>
    <w:rsid w:val="00D62472"/>
    <w:rsid w:val="00D62731"/>
    <w:rsid w:val="00D67735"/>
    <w:rsid w:val="00D810A7"/>
    <w:rsid w:val="00D90012"/>
    <w:rsid w:val="00D91AB7"/>
    <w:rsid w:val="00DA6DDC"/>
    <w:rsid w:val="00DB3129"/>
    <w:rsid w:val="00DB6382"/>
    <w:rsid w:val="00DB640F"/>
    <w:rsid w:val="00DD3685"/>
    <w:rsid w:val="00DE2AE4"/>
    <w:rsid w:val="00DE6FFB"/>
    <w:rsid w:val="00DF2E3F"/>
    <w:rsid w:val="00E031B0"/>
    <w:rsid w:val="00E15AB4"/>
    <w:rsid w:val="00E23F3E"/>
    <w:rsid w:val="00E34B95"/>
    <w:rsid w:val="00E44A19"/>
    <w:rsid w:val="00E52BAA"/>
    <w:rsid w:val="00E656EA"/>
    <w:rsid w:val="00E66F8B"/>
    <w:rsid w:val="00E72B75"/>
    <w:rsid w:val="00E74B2F"/>
    <w:rsid w:val="00E811C1"/>
    <w:rsid w:val="00E82789"/>
    <w:rsid w:val="00E95324"/>
    <w:rsid w:val="00E95F27"/>
    <w:rsid w:val="00EA1F25"/>
    <w:rsid w:val="00EA7510"/>
    <w:rsid w:val="00EB551E"/>
    <w:rsid w:val="00EB6FF1"/>
    <w:rsid w:val="00EB778C"/>
    <w:rsid w:val="00EB7CB2"/>
    <w:rsid w:val="00ED184E"/>
    <w:rsid w:val="00ED1E77"/>
    <w:rsid w:val="00EE345A"/>
    <w:rsid w:val="00EE67A7"/>
    <w:rsid w:val="00EF257B"/>
    <w:rsid w:val="00EF49C9"/>
    <w:rsid w:val="00F06A27"/>
    <w:rsid w:val="00F11666"/>
    <w:rsid w:val="00F12EF6"/>
    <w:rsid w:val="00F340E3"/>
    <w:rsid w:val="00F344A2"/>
    <w:rsid w:val="00F363A7"/>
    <w:rsid w:val="00F42211"/>
    <w:rsid w:val="00F4294A"/>
    <w:rsid w:val="00F44973"/>
    <w:rsid w:val="00F47C6A"/>
    <w:rsid w:val="00F50662"/>
    <w:rsid w:val="00F614EE"/>
    <w:rsid w:val="00F64214"/>
    <w:rsid w:val="00F651AE"/>
    <w:rsid w:val="00F712B0"/>
    <w:rsid w:val="00F72507"/>
    <w:rsid w:val="00FB19A6"/>
    <w:rsid w:val="00FB4F2E"/>
    <w:rsid w:val="00FC2335"/>
    <w:rsid w:val="00FC46DE"/>
    <w:rsid w:val="00FD5F38"/>
    <w:rsid w:val="00FD675B"/>
    <w:rsid w:val="00FE0219"/>
    <w:rsid w:val="00FE1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D91CD-09B6-43F0-891C-066BC4AA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3E1"/>
  </w:style>
  <w:style w:type="paragraph" w:styleId="Footer">
    <w:name w:val="footer"/>
    <w:basedOn w:val="Normal"/>
    <w:link w:val="FooterChar"/>
    <w:uiPriority w:val="99"/>
    <w:unhideWhenUsed/>
    <w:rsid w:val="003C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8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0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8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02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0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6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14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2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75AC-8A2B-46D0-81A9-65D61DEA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Sulič</dc:creator>
  <cp:keywords/>
  <dc:description/>
  <cp:lastModifiedBy>Metka Sulič</cp:lastModifiedBy>
  <cp:revision>3</cp:revision>
  <dcterms:created xsi:type="dcterms:W3CDTF">2016-08-19T18:18:00Z</dcterms:created>
  <dcterms:modified xsi:type="dcterms:W3CDTF">2016-08-19T18:19:00Z</dcterms:modified>
</cp:coreProperties>
</file>