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A2" w:rsidRPr="00481244" w:rsidRDefault="008C11A2" w:rsidP="007B1BCE">
      <w:pPr>
        <w:pStyle w:val="Body"/>
        <w:spacing w:after="0" w:line="276" w:lineRule="auto"/>
        <w:jc w:val="both"/>
        <w:rPr>
          <w:lang w:val="sl-SI"/>
        </w:rPr>
      </w:pPr>
      <w:r w:rsidRPr="00481244">
        <w:rPr>
          <w:lang w:val="sl-SI"/>
        </w:rPr>
        <w:t>Mednarodni festival sodobne glasbe Kogojevi dnevi</w:t>
      </w:r>
    </w:p>
    <w:p w:rsidR="008C11A2" w:rsidRPr="00481244" w:rsidRDefault="008C11A2" w:rsidP="007B1BCE">
      <w:pPr>
        <w:pStyle w:val="Body"/>
        <w:spacing w:after="0" w:line="276" w:lineRule="auto"/>
        <w:jc w:val="both"/>
        <w:rPr>
          <w:lang w:val="sl-SI"/>
        </w:rPr>
      </w:pPr>
      <w:r w:rsidRPr="00481244">
        <w:rPr>
          <w:lang w:val="sl-SI"/>
        </w:rPr>
        <w:t>Sezona XXXVIII/3</w:t>
      </w:r>
    </w:p>
    <w:p w:rsidR="008C11A2" w:rsidRPr="00481244" w:rsidRDefault="008C11A2" w:rsidP="007B1BCE">
      <w:pPr>
        <w:pStyle w:val="Body"/>
        <w:spacing w:after="0" w:line="276" w:lineRule="auto"/>
        <w:jc w:val="both"/>
        <w:rPr>
          <w:lang w:val="sl-SI"/>
        </w:rPr>
      </w:pPr>
    </w:p>
    <w:p w:rsidR="008C11A2" w:rsidRPr="00481244" w:rsidRDefault="008C11A2" w:rsidP="007B1BCE">
      <w:pPr>
        <w:pStyle w:val="Body"/>
        <w:spacing w:after="0" w:line="276" w:lineRule="auto"/>
        <w:jc w:val="both"/>
        <w:rPr>
          <w:b/>
          <w:bCs/>
          <w:lang w:val="sl-SI"/>
        </w:rPr>
      </w:pPr>
      <w:r w:rsidRPr="00481244">
        <w:rPr>
          <w:b/>
          <w:bCs/>
          <w:lang w:val="sl-SI"/>
        </w:rPr>
        <w:t xml:space="preserve">Godalni kvartet </w:t>
      </w:r>
      <w:proofErr w:type="spellStart"/>
      <w:r w:rsidRPr="00481244">
        <w:rPr>
          <w:b/>
          <w:bCs/>
          <w:lang w:val="sl-SI"/>
        </w:rPr>
        <w:t>Dissonance</w:t>
      </w:r>
      <w:proofErr w:type="spellEnd"/>
    </w:p>
    <w:p w:rsidR="008C11A2" w:rsidRPr="00481244" w:rsidRDefault="008C11A2" w:rsidP="007B1BC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1244">
        <w:rPr>
          <w:rFonts w:asciiTheme="minorHAnsi" w:hAnsiTheme="minorHAnsi" w:cstheme="minorHAnsi"/>
          <w:bCs/>
          <w:sz w:val="22"/>
          <w:szCs w:val="22"/>
        </w:rPr>
        <w:t>Janez Podlesek, violina</w:t>
      </w:r>
    </w:p>
    <w:p w:rsidR="008C11A2" w:rsidRPr="00481244" w:rsidRDefault="008C11A2" w:rsidP="007B1BC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1244">
        <w:rPr>
          <w:rFonts w:asciiTheme="minorHAnsi" w:hAnsiTheme="minorHAnsi" w:cstheme="minorHAnsi"/>
          <w:bCs/>
          <w:sz w:val="22"/>
          <w:szCs w:val="22"/>
        </w:rPr>
        <w:t xml:space="preserve">Matjaž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Porovne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>, violina</w:t>
      </w:r>
    </w:p>
    <w:p w:rsidR="008C11A2" w:rsidRPr="00481244" w:rsidRDefault="008C11A2" w:rsidP="007B1BC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1244">
        <w:rPr>
          <w:rFonts w:asciiTheme="minorHAnsi" w:hAnsiTheme="minorHAnsi" w:cstheme="minorHAnsi"/>
          <w:bCs/>
          <w:sz w:val="22"/>
          <w:szCs w:val="22"/>
        </w:rPr>
        <w:t>Oliver Dizdarević, viola</w:t>
      </w:r>
    </w:p>
    <w:p w:rsidR="008C11A2" w:rsidRPr="00481244" w:rsidRDefault="008C11A2" w:rsidP="007B1BC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1244">
        <w:rPr>
          <w:rFonts w:asciiTheme="minorHAnsi" w:hAnsiTheme="minorHAnsi" w:cstheme="minorHAnsi"/>
          <w:bCs/>
          <w:sz w:val="22"/>
          <w:szCs w:val="22"/>
        </w:rPr>
        <w:t>Klemen Hvala, violončelo</w:t>
      </w:r>
    </w:p>
    <w:p w:rsidR="008C11A2" w:rsidRPr="00481244" w:rsidRDefault="008C11A2" w:rsidP="007B1BCE">
      <w:pPr>
        <w:pStyle w:val="Body"/>
        <w:spacing w:after="0" w:line="276" w:lineRule="auto"/>
        <w:jc w:val="both"/>
        <w:rPr>
          <w:b/>
          <w:bCs/>
          <w:lang w:val="sl-SI"/>
        </w:rPr>
      </w:pPr>
    </w:p>
    <w:p w:rsidR="008C11A2" w:rsidRPr="00481244" w:rsidRDefault="008C11A2" w:rsidP="007B1BCE">
      <w:pPr>
        <w:pStyle w:val="Body"/>
        <w:spacing w:after="0" w:line="276" w:lineRule="auto"/>
        <w:jc w:val="both"/>
        <w:rPr>
          <w:lang w:val="sl-SI"/>
        </w:rPr>
      </w:pPr>
      <w:r w:rsidRPr="00481244">
        <w:rPr>
          <w:lang w:val="sl-SI"/>
        </w:rPr>
        <w:t>Sreda, 13. september 2017, ob 20.30</w:t>
      </w:r>
    </w:p>
    <w:p w:rsidR="008C11A2" w:rsidRPr="00481244" w:rsidRDefault="008C11A2" w:rsidP="007B1BCE">
      <w:pPr>
        <w:pStyle w:val="Body"/>
        <w:spacing w:after="0" w:line="276" w:lineRule="auto"/>
        <w:jc w:val="both"/>
        <w:rPr>
          <w:lang w:val="sl-SI"/>
        </w:rPr>
      </w:pPr>
      <w:r w:rsidRPr="00481244">
        <w:rPr>
          <w:lang w:val="sl-SI"/>
        </w:rPr>
        <w:t xml:space="preserve">Cerkev svete Marije </w:t>
      </w:r>
      <w:proofErr w:type="spellStart"/>
      <w:r w:rsidRPr="00481244">
        <w:rPr>
          <w:lang w:val="sl-SI"/>
        </w:rPr>
        <w:t>Vnebovzete</w:t>
      </w:r>
      <w:proofErr w:type="spellEnd"/>
      <w:r w:rsidRPr="00481244">
        <w:rPr>
          <w:lang w:val="sl-SI"/>
        </w:rPr>
        <w:t>, Kanal</w:t>
      </w:r>
    </w:p>
    <w:p w:rsidR="008C11A2" w:rsidRPr="00481244" w:rsidRDefault="008C11A2" w:rsidP="007B1BCE">
      <w:pPr>
        <w:pStyle w:val="Body"/>
        <w:spacing w:after="0" w:line="276" w:lineRule="auto"/>
        <w:jc w:val="both"/>
        <w:rPr>
          <w:lang w:val="sl-SI"/>
        </w:rPr>
      </w:pPr>
    </w:p>
    <w:p w:rsidR="008C11A2" w:rsidRPr="00481244" w:rsidRDefault="008C11A2" w:rsidP="007B1BCE">
      <w:pPr>
        <w:pStyle w:val="Body"/>
        <w:spacing w:after="0" w:line="276" w:lineRule="auto"/>
        <w:jc w:val="both"/>
        <w:rPr>
          <w:b/>
          <w:bCs/>
          <w:lang w:val="sl-SI"/>
        </w:rPr>
      </w:pPr>
      <w:r w:rsidRPr="00481244">
        <w:rPr>
          <w:b/>
          <w:bCs/>
          <w:lang w:val="sl-SI"/>
        </w:rPr>
        <w:t xml:space="preserve">Program: </w:t>
      </w:r>
    </w:p>
    <w:p w:rsidR="009358A2" w:rsidRDefault="009358A2" w:rsidP="009C7C25">
      <w:pPr>
        <w:pStyle w:val="Body"/>
        <w:spacing w:after="0" w:line="276" w:lineRule="auto"/>
        <w:rPr>
          <w:lang w:val="sl-SI"/>
        </w:rPr>
      </w:pPr>
    </w:p>
    <w:p w:rsidR="009358A2" w:rsidRDefault="009358A2" w:rsidP="009C7C25">
      <w:pPr>
        <w:pStyle w:val="Body"/>
        <w:spacing w:after="0" w:line="276" w:lineRule="auto"/>
        <w:rPr>
          <w:lang w:val="sl-SI"/>
        </w:rPr>
      </w:pPr>
      <w:r w:rsidRPr="009358A2">
        <w:rPr>
          <w:lang w:val="sl-SI"/>
        </w:rPr>
        <w:t xml:space="preserve">Vito Žuraj: </w:t>
      </w:r>
      <w:proofErr w:type="spellStart"/>
      <w:r w:rsidRPr="009358A2">
        <w:rPr>
          <w:lang w:val="sl-SI"/>
        </w:rPr>
        <w:t>SCRATCH</w:t>
      </w:r>
      <w:proofErr w:type="spellEnd"/>
    </w:p>
    <w:p w:rsidR="009358A2" w:rsidRDefault="00230E4B" w:rsidP="009C7C25">
      <w:pPr>
        <w:pStyle w:val="Body"/>
        <w:spacing w:after="0" w:line="276" w:lineRule="auto"/>
        <w:rPr>
          <w:lang w:val="sl-SI"/>
        </w:rPr>
      </w:pPr>
      <w:r>
        <w:rPr>
          <w:lang w:val="sl-SI"/>
        </w:rPr>
        <w:t>(1979)</w:t>
      </w:r>
    </w:p>
    <w:p w:rsidR="00230E4B" w:rsidRDefault="00230E4B" w:rsidP="009C7C25">
      <w:pPr>
        <w:pStyle w:val="Body"/>
        <w:spacing w:after="0" w:line="276" w:lineRule="auto"/>
        <w:rPr>
          <w:lang w:val="sl-SI"/>
        </w:rPr>
      </w:pPr>
    </w:p>
    <w:p w:rsidR="000D70F2" w:rsidRPr="00481244" w:rsidRDefault="000D70F2" w:rsidP="000D70F2">
      <w:pPr>
        <w:pStyle w:val="Body"/>
        <w:spacing w:after="0" w:line="276" w:lineRule="auto"/>
        <w:rPr>
          <w:b/>
          <w:bCs/>
          <w:lang w:val="sl-SI"/>
        </w:rPr>
      </w:pPr>
      <w:r w:rsidRPr="00481244">
        <w:rPr>
          <w:lang w:val="sl-SI"/>
        </w:rPr>
        <w:t>Marijan Gabrijelčič:</w:t>
      </w:r>
      <w:r w:rsidRPr="00481244">
        <w:rPr>
          <w:b/>
          <w:bCs/>
          <w:lang w:val="sl-SI"/>
        </w:rPr>
        <w:t xml:space="preserve"> </w:t>
      </w:r>
      <w:proofErr w:type="spellStart"/>
      <w:r w:rsidRPr="00481244">
        <w:rPr>
          <w:lang w:val="sl-SI"/>
        </w:rPr>
        <w:t>ANDANTE</w:t>
      </w:r>
      <w:proofErr w:type="spellEnd"/>
      <w:r w:rsidRPr="00481244">
        <w:rPr>
          <w:lang w:val="sl-SI"/>
        </w:rPr>
        <w:t xml:space="preserve"> ZA GODALNI KVARTET</w:t>
      </w:r>
    </w:p>
    <w:p w:rsidR="00B12CE9" w:rsidRDefault="00B12CE9" w:rsidP="00B12CE9">
      <w:pPr>
        <w:pStyle w:val="Body"/>
        <w:spacing w:after="0" w:line="276" w:lineRule="auto"/>
        <w:rPr>
          <w:lang w:val="sl-SI"/>
        </w:rPr>
      </w:pPr>
      <w:r>
        <w:rPr>
          <w:lang w:val="sl-SI"/>
        </w:rPr>
        <w:t>(1940–1998)</w:t>
      </w:r>
    </w:p>
    <w:p w:rsidR="000D70F2" w:rsidRDefault="00B12CE9" w:rsidP="009C7C25">
      <w:pPr>
        <w:pStyle w:val="Body"/>
        <w:spacing w:after="0" w:line="276" w:lineRule="auto"/>
        <w:rPr>
          <w:lang w:val="sl-SI"/>
        </w:rPr>
      </w:pPr>
      <w:r>
        <w:rPr>
          <w:lang w:val="sl-SI"/>
        </w:rPr>
        <w:t xml:space="preserve"> </w:t>
      </w:r>
    </w:p>
    <w:p w:rsidR="007B1BCE" w:rsidRPr="007B1BCE" w:rsidRDefault="007B1BCE" w:rsidP="009C7C25">
      <w:pPr>
        <w:pStyle w:val="Body"/>
        <w:spacing w:after="0" w:line="276" w:lineRule="auto"/>
        <w:rPr>
          <w:lang w:val="sl-SI"/>
        </w:rPr>
      </w:pPr>
      <w:r w:rsidRPr="007B1BCE">
        <w:rPr>
          <w:lang w:val="sl-SI"/>
        </w:rPr>
        <w:t xml:space="preserve">M. Kogoj / F. Avsenek: </w:t>
      </w:r>
      <w:proofErr w:type="spellStart"/>
      <w:r w:rsidRPr="007B1BCE">
        <w:rPr>
          <w:lang w:val="sl-SI"/>
        </w:rPr>
        <w:t>ANDANTE</w:t>
      </w:r>
      <w:proofErr w:type="spellEnd"/>
      <w:r w:rsidRPr="007B1BCE">
        <w:rPr>
          <w:lang w:val="sl-SI"/>
        </w:rPr>
        <w:t xml:space="preserve"> ZA GODALA (</w:t>
      </w:r>
      <w:proofErr w:type="spellStart"/>
      <w:r w:rsidR="009C7C25">
        <w:rPr>
          <w:lang w:val="sl-SI"/>
        </w:rPr>
        <w:t>A</w:t>
      </w:r>
      <w:r w:rsidR="009C7C25" w:rsidRPr="007B1BCE">
        <w:rPr>
          <w:lang w:val="sl-SI"/>
        </w:rPr>
        <w:t>ndante</w:t>
      </w:r>
      <w:proofErr w:type="spellEnd"/>
      <w:r w:rsidR="009C7C25" w:rsidRPr="007B1BCE">
        <w:rPr>
          <w:lang w:val="sl-SI"/>
        </w:rPr>
        <w:t xml:space="preserve"> za violino in klavir</w:t>
      </w:r>
      <w:r w:rsidRPr="007B1BCE">
        <w:rPr>
          <w:lang w:val="sl-SI"/>
        </w:rPr>
        <w:t xml:space="preserve">)    </w:t>
      </w:r>
    </w:p>
    <w:p w:rsidR="007B1BCE" w:rsidRPr="007B1BCE" w:rsidRDefault="007B1BCE" w:rsidP="007B1BCE">
      <w:pPr>
        <w:pStyle w:val="Body"/>
        <w:spacing w:after="0" w:line="276" w:lineRule="auto"/>
        <w:rPr>
          <w:lang w:val="sl-SI"/>
        </w:rPr>
      </w:pPr>
      <w:r w:rsidRPr="007B1BCE">
        <w:rPr>
          <w:lang w:val="sl-SI"/>
        </w:rPr>
        <w:t>(1892–1956)</w:t>
      </w:r>
    </w:p>
    <w:p w:rsidR="00E04E0D" w:rsidRPr="00481244" w:rsidRDefault="00E04E0D" w:rsidP="007B1BCE">
      <w:pPr>
        <w:pStyle w:val="Body"/>
        <w:spacing w:after="0" w:line="276" w:lineRule="auto"/>
        <w:rPr>
          <w:b/>
          <w:bCs/>
          <w:lang w:val="sl-SI"/>
        </w:rPr>
      </w:pPr>
    </w:p>
    <w:p w:rsidR="00E04E0D" w:rsidRPr="00481244" w:rsidRDefault="00E04E0D" w:rsidP="00230C48">
      <w:pPr>
        <w:pStyle w:val="Body"/>
        <w:spacing w:after="0" w:line="276" w:lineRule="auto"/>
        <w:rPr>
          <w:lang w:val="sl-SI"/>
        </w:rPr>
      </w:pPr>
      <w:proofErr w:type="spellStart"/>
      <w:r w:rsidRPr="00481244">
        <w:rPr>
          <w:lang w:val="sl-SI"/>
        </w:rPr>
        <w:t>Dmitrij</w:t>
      </w:r>
      <w:proofErr w:type="spellEnd"/>
      <w:r w:rsidRPr="00481244">
        <w:rPr>
          <w:lang w:val="sl-SI"/>
        </w:rPr>
        <w:t xml:space="preserve"> Šostakovič:</w:t>
      </w:r>
      <w:r w:rsidRPr="00481244">
        <w:rPr>
          <w:b/>
          <w:bCs/>
          <w:lang w:val="sl-SI"/>
        </w:rPr>
        <w:t xml:space="preserve"> </w:t>
      </w:r>
      <w:r w:rsidR="00230C48">
        <w:rPr>
          <w:lang w:val="sl-SI"/>
        </w:rPr>
        <w:t xml:space="preserve">GODALNI KVARTET ŠT. 8 V C-MOLU, </w:t>
      </w:r>
      <w:r w:rsidR="00481244" w:rsidRPr="00481244">
        <w:rPr>
          <w:lang w:val="sl-SI"/>
        </w:rPr>
        <w:t>OP.</w:t>
      </w:r>
      <w:r w:rsidR="000920C4">
        <w:rPr>
          <w:lang w:val="sl-SI"/>
        </w:rPr>
        <w:t xml:space="preserve"> </w:t>
      </w:r>
      <w:r w:rsidR="00481244" w:rsidRPr="00481244">
        <w:rPr>
          <w:lang w:val="sl-SI"/>
        </w:rPr>
        <w:t>110</w:t>
      </w:r>
    </w:p>
    <w:p w:rsidR="00A60342" w:rsidRDefault="00BD1B7C" w:rsidP="00A60342">
      <w:pPr>
        <w:pStyle w:val="Body"/>
        <w:spacing w:after="0" w:line="276" w:lineRule="auto"/>
        <w:rPr>
          <w:i/>
          <w:iCs/>
          <w:lang w:val="sl-SI"/>
        </w:rPr>
      </w:pPr>
      <w:r>
        <w:rPr>
          <w:lang w:val="sl-SI"/>
        </w:rPr>
        <w:t>(1906–1975)</w:t>
      </w:r>
      <w:r>
        <w:rPr>
          <w:lang w:val="sl-SI"/>
        </w:rPr>
        <w:tab/>
      </w:r>
      <w:r w:rsidR="00E04E0D" w:rsidRPr="00481244">
        <w:rPr>
          <w:i/>
          <w:iCs/>
          <w:lang w:val="sl-SI"/>
        </w:rPr>
        <w:t>Largo</w:t>
      </w:r>
    </w:p>
    <w:p w:rsidR="00E04E0D" w:rsidRPr="00481244" w:rsidRDefault="00BD1B7C" w:rsidP="00A60342">
      <w:pPr>
        <w:pStyle w:val="Body"/>
        <w:spacing w:after="0" w:line="276" w:lineRule="auto"/>
        <w:rPr>
          <w:i/>
          <w:iCs/>
          <w:lang w:val="sl-SI"/>
        </w:rPr>
      </w:pPr>
      <w:r>
        <w:rPr>
          <w:i/>
          <w:iCs/>
          <w:lang w:val="sl-SI"/>
        </w:rPr>
        <w:tab/>
      </w:r>
      <w:r>
        <w:rPr>
          <w:i/>
          <w:iCs/>
          <w:lang w:val="sl-SI"/>
        </w:rPr>
        <w:tab/>
      </w:r>
      <w:r w:rsidR="00E04E0D" w:rsidRPr="00481244">
        <w:rPr>
          <w:i/>
          <w:iCs/>
          <w:lang w:val="sl-SI"/>
        </w:rPr>
        <w:t xml:space="preserve">Allegro </w:t>
      </w:r>
      <w:proofErr w:type="spellStart"/>
      <w:r w:rsidR="00E04E0D" w:rsidRPr="00481244">
        <w:rPr>
          <w:i/>
          <w:iCs/>
          <w:lang w:val="sl-SI"/>
        </w:rPr>
        <w:t>molto</w:t>
      </w:r>
      <w:proofErr w:type="spellEnd"/>
      <w:r w:rsidR="00E04E0D" w:rsidRPr="00481244">
        <w:rPr>
          <w:i/>
          <w:iCs/>
          <w:lang w:val="sl-SI"/>
        </w:rPr>
        <w:t xml:space="preserve"> </w:t>
      </w:r>
    </w:p>
    <w:p w:rsidR="00E04E0D" w:rsidRPr="00481244" w:rsidRDefault="00BD1B7C" w:rsidP="007B1BCE">
      <w:pPr>
        <w:pStyle w:val="Body"/>
        <w:spacing w:after="0" w:line="276" w:lineRule="auto"/>
        <w:rPr>
          <w:i/>
          <w:iCs/>
          <w:lang w:val="sl-SI"/>
        </w:rPr>
      </w:pPr>
      <w:r>
        <w:rPr>
          <w:i/>
          <w:iCs/>
          <w:lang w:val="sl-SI"/>
        </w:rPr>
        <w:tab/>
      </w:r>
      <w:r>
        <w:rPr>
          <w:i/>
          <w:iCs/>
          <w:lang w:val="sl-SI"/>
        </w:rPr>
        <w:tab/>
      </w:r>
      <w:proofErr w:type="spellStart"/>
      <w:r w:rsidR="00E04E0D" w:rsidRPr="00481244">
        <w:rPr>
          <w:i/>
          <w:iCs/>
          <w:lang w:val="sl-SI"/>
        </w:rPr>
        <w:t>Allegretto</w:t>
      </w:r>
      <w:proofErr w:type="spellEnd"/>
    </w:p>
    <w:p w:rsidR="00E04E0D" w:rsidRPr="00481244" w:rsidRDefault="00BD1B7C" w:rsidP="007B1BCE">
      <w:pPr>
        <w:pStyle w:val="Body"/>
        <w:spacing w:after="0" w:line="276" w:lineRule="auto"/>
        <w:rPr>
          <w:i/>
          <w:iCs/>
          <w:lang w:val="sl-SI"/>
        </w:rPr>
      </w:pPr>
      <w:r>
        <w:rPr>
          <w:i/>
          <w:iCs/>
          <w:lang w:val="sl-SI"/>
        </w:rPr>
        <w:tab/>
      </w:r>
      <w:r>
        <w:rPr>
          <w:i/>
          <w:iCs/>
          <w:lang w:val="sl-SI"/>
        </w:rPr>
        <w:tab/>
      </w:r>
      <w:r w:rsidR="00E04E0D" w:rsidRPr="00481244">
        <w:rPr>
          <w:i/>
          <w:iCs/>
          <w:lang w:val="sl-SI"/>
        </w:rPr>
        <w:t xml:space="preserve">Largo </w:t>
      </w:r>
    </w:p>
    <w:p w:rsidR="008C11A2" w:rsidRPr="00481244" w:rsidRDefault="00BD1B7C" w:rsidP="007B1BCE">
      <w:pPr>
        <w:pStyle w:val="Body"/>
        <w:spacing w:after="0" w:line="276" w:lineRule="auto"/>
        <w:jc w:val="both"/>
        <w:rPr>
          <w:i/>
          <w:iCs/>
          <w:lang w:val="sl-SI"/>
        </w:rPr>
      </w:pPr>
      <w:r>
        <w:rPr>
          <w:i/>
          <w:iCs/>
          <w:lang w:val="sl-SI"/>
        </w:rPr>
        <w:tab/>
      </w:r>
      <w:r>
        <w:rPr>
          <w:i/>
          <w:iCs/>
          <w:lang w:val="sl-SI"/>
        </w:rPr>
        <w:tab/>
      </w:r>
      <w:r w:rsidR="00E04E0D" w:rsidRPr="00481244">
        <w:rPr>
          <w:i/>
          <w:iCs/>
          <w:lang w:val="sl-SI"/>
        </w:rPr>
        <w:t>Largo</w:t>
      </w:r>
    </w:p>
    <w:p w:rsidR="008C11A2" w:rsidRDefault="008C11A2" w:rsidP="007B1B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B5E43" w:rsidRDefault="00BE4E53" w:rsidP="00F4714D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E4E53">
        <w:rPr>
          <w:rFonts w:asciiTheme="minorHAnsi" w:hAnsiTheme="minorHAnsi" w:cstheme="minorHAnsi"/>
          <w:b/>
          <w:sz w:val="22"/>
          <w:szCs w:val="22"/>
        </w:rPr>
        <w:t>Vito Žuraj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(Maribor)</w:t>
      </w:r>
      <w:r>
        <w:rPr>
          <w:rFonts w:asciiTheme="minorHAnsi" w:hAnsiTheme="minorHAnsi" w:cstheme="minorHAnsi"/>
          <w:bCs/>
          <w:sz w:val="22"/>
          <w:szCs w:val="22"/>
        </w:rPr>
        <w:t xml:space="preserve"> je prodorni skladatelj 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mednarodno uspešne </w:t>
      </w:r>
      <w:r w:rsidR="009E525F" w:rsidRPr="00BE4E53">
        <w:rPr>
          <w:rFonts w:asciiTheme="minorHAnsi" w:hAnsiTheme="minorHAnsi" w:cstheme="minorHAnsi"/>
          <w:bCs/>
          <w:sz w:val="22"/>
          <w:szCs w:val="22"/>
        </w:rPr>
        <w:t xml:space="preserve">slovenske </w:t>
      </w:r>
      <w:r>
        <w:rPr>
          <w:rFonts w:asciiTheme="minorHAnsi" w:hAnsiTheme="minorHAnsi" w:cstheme="minorHAnsi"/>
          <w:bCs/>
          <w:sz w:val="22"/>
          <w:szCs w:val="22"/>
        </w:rPr>
        <w:t xml:space="preserve">srednje </w:t>
      </w:r>
      <w:r w:rsidRPr="00BE4E53">
        <w:rPr>
          <w:rFonts w:asciiTheme="minorHAnsi" w:hAnsiTheme="minorHAnsi" w:cstheme="minorHAnsi"/>
          <w:bCs/>
          <w:sz w:val="22"/>
          <w:szCs w:val="22"/>
        </w:rPr>
        <w:t>generacije</w:t>
      </w:r>
      <w:r>
        <w:rPr>
          <w:rFonts w:asciiTheme="minorHAnsi" w:hAnsiTheme="minorHAnsi" w:cstheme="minorHAnsi"/>
          <w:bCs/>
          <w:sz w:val="22"/>
          <w:szCs w:val="22"/>
        </w:rPr>
        <w:t>, za katero je značilno, da j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sz w:val="22"/>
          <w:szCs w:val="22"/>
        </w:rPr>
        <w:t>študirala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po svetu </w:t>
      </w:r>
      <w:r>
        <w:rPr>
          <w:rFonts w:asciiTheme="minorHAnsi" w:hAnsiTheme="minorHAnsi" w:cstheme="minorHAnsi"/>
          <w:bCs/>
          <w:sz w:val="22"/>
          <w:szCs w:val="22"/>
        </w:rPr>
        <w:t>in</w:t>
      </w:r>
      <w:r w:rsidR="007D018D">
        <w:rPr>
          <w:rFonts w:asciiTheme="minorHAnsi" w:hAnsiTheme="minorHAnsi" w:cstheme="minorHAnsi"/>
          <w:bCs/>
          <w:sz w:val="22"/>
          <w:szCs w:val="22"/>
        </w:rPr>
        <w:t xml:space="preserve"> ji</w:t>
      </w:r>
      <w:r>
        <w:rPr>
          <w:rFonts w:asciiTheme="minorHAnsi" w:hAnsiTheme="minorHAnsi" w:cstheme="minorHAnsi"/>
          <w:bCs/>
          <w:sz w:val="22"/>
          <w:szCs w:val="22"/>
        </w:rPr>
        <w:t xml:space="preserve"> je 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Evropa </w:t>
      </w:r>
      <w:r>
        <w:rPr>
          <w:rFonts w:asciiTheme="minorHAnsi" w:hAnsiTheme="minorHAnsi" w:cstheme="minorHAnsi"/>
          <w:bCs/>
          <w:sz w:val="22"/>
          <w:szCs w:val="22"/>
        </w:rPr>
        <w:t>postala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skupna domovina, </w:t>
      </w:r>
      <w:r w:rsidR="00932183">
        <w:rPr>
          <w:rFonts w:asciiTheme="minorHAnsi" w:hAnsiTheme="minorHAnsi" w:cstheme="minorHAnsi"/>
          <w:bCs/>
          <w:sz w:val="22"/>
          <w:szCs w:val="22"/>
        </w:rPr>
        <w:t>poleg tega so za</w:t>
      </w:r>
      <w:r>
        <w:rPr>
          <w:rFonts w:asciiTheme="minorHAnsi" w:hAnsiTheme="minorHAnsi" w:cstheme="minorHAnsi"/>
          <w:bCs/>
          <w:sz w:val="22"/>
          <w:szCs w:val="22"/>
        </w:rPr>
        <w:t xml:space="preserve">njo postale samoumevne 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mednarodne štipendije, skladateljska naročila, </w:t>
      </w:r>
      <w:r w:rsidR="009E525F">
        <w:rPr>
          <w:rFonts w:asciiTheme="minorHAnsi" w:hAnsiTheme="minorHAnsi" w:cstheme="minorHAnsi"/>
          <w:bCs/>
          <w:sz w:val="22"/>
          <w:szCs w:val="22"/>
        </w:rPr>
        <w:t xml:space="preserve">mednarodne </w:t>
      </w:r>
      <w:r w:rsidR="009E525F" w:rsidRPr="00BE4E53">
        <w:rPr>
          <w:rFonts w:asciiTheme="minorHAnsi" w:hAnsiTheme="minorHAnsi" w:cstheme="minorHAnsi"/>
          <w:bCs/>
          <w:sz w:val="22"/>
          <w:szCs w:val="22"/>
        </w:rPr>
        <w:t>izvedbe</w:t>
      </w:r>
      <w:r w:rsidR="009E525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E525F" w:rsidRPr="00BE4E53">
        <w:rPr>
          <w:rFonts w:asciiTheme="minorHAnsi" w:hAnsiTheme="minorHAnsi" w:cstheme="minorHAnsi"/>
          <w:bCs/>
          <w:sz w:val="22"/>
          <w:szCs w:val="22"/>
        </w:rPr>
        <w:t xml:space="preserve">nagrade </w:t>
      </w:r>
      <w:r w:rsidR="009E525F">
        <w:rPr>
          <w:rFonts w:asciiTheme="minorHAnsi" w:hAnsiTheme="minorHAnsi" w:cstheme="minorHAnsi"/>
          <w:bCs/>
          <w:sz w:val="22"/>
          <w:szCs w:val="22"/>
        </w:rPr>
        <w:t>s svetovnih festivalov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za nadarjen</w:t>
      </w:r>
      <w:r>
        <w:rPr>
          <w:rFonts w:asciiTheme="minorHAnsi" w:hAnsiTheme="minorHAnsi" w:cstheme="minorHAnsi"/>
          <w:bCs/>
          <w:sz w:val="22"/>
          <w:szCs w:val="22"/>
        </w:rPr>
        <w:t xml:space="preserve">ost in izurjenost. </w:t>
      </w:r>
      <w:r w:rsidR="00F4714D">
        <w:rPr>
          <w:rFonts w:asciiTheme="minorHAnsi" w:hAnsiTheme="minorHAnsi" w:cstheme="minorHAnsi"/>
          <w:bCs/>
          <w:sz w:val="22"/>
          <w:szCs w:val="22"/>
        </w:rPr>
        <w:t>Vito Žuraj ima za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seboj obsežen opus za najrazličnejše zasedbe od solističnih, elektronskih, komornih, ansambelskih in simfoničnih del do opere (</w:t>
      </w:r>
      <w:r w:rsidR="00C6229A">
        <w:rPr>
          <w:rFonts w:asciiTheme="minorHAnsi" w:hAnsiTheme="minorHAnsi" w:cstheme="minorHAnsi"/>
          <w:bCs/>
          <w:sz w:val="22"/>
          <w:szCs w:val="22"/>
        </w:rPr>
        <w:t>prek 70 v celoti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). </w:t>
      </w:r>
      <w:r w:rsidR="00C6229A">
        <w:rPr>
          <w:rFonts w:asciiTheme="minorHAnsi" w:hAnsiTheme="minorHAnsi" w:cstheme="minorHAnsi"/>
          <w:bCs/>
          <w:sz w:val="22"/>
          <w:szCs w:val="22"/>
        </w:rPr>
        <w:t xml:space="preserve">Skladba za godalni kvartet </w:t>
      </w:r>
      <w:proofErr w:type="spellStart"/>
      <w:r w:rsidRPr="00C6229A">
        <w:rPr>
          <w:rFonts w:asciiTheme="minorHAnsi" w:hAnsiTheme="minorHAnsi" w:cstheme="minorHAnsi"/>
          <w:b/>
          <w:i/>
          <w:iCs/>
          <w:sz w:val="22"/>
          <w:szCs w:val="22"/>
        </w:rPr>
        <w:t>Scratch</w:t>
      </w:r>
      <w:proofErr w:type="spellEnd"/>
      <w:r w:rsidRPr="00BE4E53">
        <w:rPr>
          <w:rFonts w:asciiTheme="minorHAnsi" w:hAnsiTheme="minorHAnsi" w:cstheme="minorHAnsi"/>
          <w:bCs/>
          <w:sz w:val="22"/>
          <w:szCs w:val="22"/>
        </w:rPr>
        <w:t xml:space="preserve"> je priostreno, duhovito, glasbeno in </w:t>
      </w:r>
      <w:r w:rsidR="00C6229A">
        <w:rPr>
          <w:rFonts w:asciiTheme="minorHAnsi" w:hAnsiTheme="minorHAnsi" w:cstheme="minorHAnsi"/>
          <w:bCs/>
          <w:sz w:val="22"/>
          <w:szCs w:val="22"/>
        </w:rPr>
        <w:t xml:space="preserve">zanimivo enostavčno delo, ki je tudi izvedbeno zelo posebno; s 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praskanjem in </w:t>
      </w:r>
      <w:proofErr w:type="spellStart"/>
      <w:r w:rsidRPr="00BE4E53">
        <w:rPr>
          <w:rFonts w:asciiTheme="minorHAnsi" w:hAnsiTheme="minorHAnsi" w:cstheme="minorHAnsi"/>
          <w:bCs/>
          <w:sz w:val="22"/>
          <w:szCs w:val="22"/>
        </w:rPr>
        <w:t>pizzicati</w:t>
      </w:r>
      <w:proofErr w:type="spellEnd"/>
      <w:r w:rsidRPr="00BE4E53">
        <w:rPr>
          <w:rFonts w:asciiTheme="minorHAnsi" w:hAnsiTheme="minorHAnsi" w:cstheme="minorHAnsi"/>
          <w:bCs/>
          <w:sz w:val="22"/>
          <w:szCs w:val="22"/>
        </w:rPr>
        <w:t xml:space="preserve"> glasbeniki ustvarjajo </w:t>
      </w:r>
      <w:r w:rsidR="00C6229A">
        <w:rPr>
          <w:rFonts w:asciiTheme="minorHAnsi" w:hAnsiTheme="minorHAnsi" w:cstheme="minorHAnsi"/>
          <w:bCs/>
          <w:sz w:val="22"/>
          <w:szCs w:val="22"/>
        </w:rPr>
        <w:t>atraktivno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homogeno i</w:t>
      </w:r>
      <w:r w:rsidR="00C6229A">
        <w:rPr>
          <w:rFonts w:asciiTheme="minorHAnsi" w:hAnsiTheme="minorHAnsi" w:cstheme="minorHAnsi"/>
          <w:bCs/>
          <w:sz w:val="22"/>
          <w:szCs w:val="22"/>
        </w:rPr>
        <w:t xml:space="preserve">n ekspresivno glasbeno govorico. </w:t>
      </w:r>
      <w:r w:rsidR="00F4714D">
        <w:rPr>
          <w:rFonts w:asciiTheme="minorHAnsi" w:hAnsiTheme="minorHAnsi" w:cstheme="minorHAnsi"/>
          <w:bCs/>
          <w:sz w:val="22"/>
          <w:szCs w:val="22"/>
        </w:rPr>
        <w:t xml:space="preserve">Po njegovih besedah je </w:t>
      </w:r>
      <w:proofErr w:type="spellStart"/>
      <w:r w:rsidR="00F4714D">
        <w:rPr>
          <w:rFonts w:asciiTheme="minorHAnsi" w:hAnsiTheme="minorHAnsi" w:cstheme="minorHAnsi"/>
          <w:bCs/>
          <w:sz w:val="22"/>
          <w:szCs w:val="22"/>
        </w:rPr>
        <w:t>Scratch</w:t>
      </w:r>
      <w:proofErr w:type="spellEnd"/>
      <w:r w:rsidR="00C6229A">
        <w:rPr>
          <w:rFonts w:asciiTheme="minorHAnsi" w:hAnsiTheme="minorHAnsi" w:cstheme="minorHAnsi"/>
          <w:bCs/>
          <w:sz w:val="22"/>
          <w:szCs w:val="22"/>
        </w:rPr>
        <w:t xml:space="preserve"> »</w:t>
      </w:r>
      <w:r w:rsidR="00F4714D">
        <w:rPr>
          <w:rFonts w:asciiTheme="minorHAnsi" w:hAnsiTheme="minorHAnsi" w:cstheme="minorHAnsi"/>
          <w:bCs/>
          <w:sz w:val="22"/>
          <w:szCs w:val="22"/>
        </w:rPr>
        <w:t>kratka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študij</w:t>
      </w:r>
      <w:r w:rsidR="00F4714D">
        <w:rPr>
          <w:rFonts w:asciiTheme="minorHAnsi" w:hAnsiTheme="minorHAnsi" w:cstheme="minorHAnsi"/>
          <w:bCs/>
          <w:sz w:val="22"/>
          <w:szCs w:val="22"/>
        </w:rPr>
        <w:t>a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za godalni kvartet</w:t>
      </w:r>
      <w:r w:rsidR="00C6229A">
        <w:rPr>
          <w:rFonts w:asciiTheme="minorHAnsi" w:hAnsiTheme="minorHAnsi" w:cstheme="minorHAnsi"/>
          <w:bCs/>
          <w:sz w:val="22"/>
          <w:szCs w:val="22"/>
        </w:rPr>
        <w:t xml:space="preserve"> z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zvočn</w:t>
      </w:r>
      <w:r w:rsidR="00C6229A">
        <w:rPr>
          <w:rFonts w:asciiTheme="minorHAnsi" w:hAnsiTheme="minorHAnsi" w:cstheme="minorHAnsi"/>
          <w:bCs/>
          <w:sz w:val="22"/>
          <w:szCs w:val="22"/>
        </w:rPr>
        <w:t>o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struktur</w:t>
      </w:r>
      <w:r w:rsidR="00C6229A">
        <w:rPr>
          <w:rFonts w:asciiTheme="minorHAnsi" w:hAnsiTheme="minorHAnsi" w:cstheme="minorHAnsi"/>
          <w:bCs/>
          <w:sz w:val="22"/>
          <w:szCs w:val="22"/>
        </w:rPr>
        <w:t>o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zgrajen</w:t>
      </w:r>
      <w:r w:rsidR="00C6229A">
        <w:rPr>
          <w:rFonts w:asciiTheme="minorHAnsi" w:hAnsiTheme="minorHAnsi" w:cstheme="minorHAnsi"/>
          <w:bCs/>
          <w:sz w:val="22"/>
          <w:szCs w:val="22"/>
        </w:rPr>
        <w:t>o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229A">
        <w:rPr>
          <w:rFonts w:asciiTheme="minorHAnsi" w:hAnsiTheme="minorHAnsi" w:cstheme="minorHAnsi"/>
          <w:bCs/>
          <w:sz w:val="22"/>
          <w:szCs w:val="22"/>
        </w:rPr>
        <w:t xml:space="preserve">predvsem na osnovi </w:t>
      </w:r>
      <w:proofErr w:type="spellStart"/>
      <w:r w:rsidR="00C6229A">
        <w:rPr>
          <w:rFonts w:asciiTheme="minorHAnsi" w:hAnsiTheme="minorHAnsi" w:cstheme="minorHAnsi"/>
          <w:bCs/>
          <w:sz w:val="22"/>
          <w:szCs w:val="22"/>
        </w:rPr>
        <w:t>pizzicata</w:t>
      </w:r>
      <w:proofErr w:type="spellEnd"/>
      <w:r w:rsidR="00C6229A">
        <w:rPr>
          <w:rFonts w:asciiTheme="minorHAnsi" w:hAnsiTheme="minorHAnsi" w:cstheme="minorHAnsi"/>
          <w:bCs/>
          <w:sz w:val="22"/>
          <w:szCs w:val="22"/>
        </w:rPr>
        <w:t>, ki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skladbi daje pečat pointilizma</w:t>
      </w:r>
      <w:r w:rsidR="00C6229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Skladba je nastala leta 2012 za skladateljsko tekmovanje </w:t>
      </w:r>
      <w:proofErr w:type="spellStart"/>
      <w:r w:rsidRPr="00BE4E53">
        <w:rPr>
          <w:rFonts w:asciiTheme="minorHAnsi" w:hAnsiTheme="minorHAnsi" w:cstheme="minorHAnsi"/>
          <w:bCs/>
          <w:sz w:val="22"/>
          <w:szCs w:val="22"/>
        </w:rPr>
        <w:t>Premio</w:t>
      </w:r>
      <w:proofErr w:type="spellEnd"/>
      <w:r w:rsidRPr="00BE4E53">
        <w:rPr>
          <w:rFonts w:asciiTheme="minorHAnsi" w:hAnsiTheme="minorHAnsi" w:cstheme="minorHAnsi"/>
          <w:bCs/>
          <w:sz w:val="22"/>
          <w:szCs w:val="22"/>
        </w:rPr>
        <w:t xml:space="preserve"> San </w:t>
      </w:r>
      <w:proofErr w:type="spellStart"/>
      <w:r w:rsidRPr="00BE4E53">
        <w:rPr>
          <w:rFonts w:asciiTheme="minorHAnsi" w:hAnsiTheme="minorHAnsi" w:cstheme="minorHAnsi"/>
          <w:bCs/>
          <w:sz w:val="22"/>
          <w:szCs w:val="22"/>
        </w:rPr>
        <w:t>Fedele</w:t>
      </w:r>
      <w:proofErr w:type="spellEnd"/>
      <w:r w:rsidRPr="00BE4E53">
        <w:rPr>
          <w:rFonts w:asciiTheme="minorHAnsi" w:hAnsiTheme="minorHAnsi" w:cstheme="minorHAnsi"/>
          <w:bCs/>
          <w:sz w:val="22"/>
          <w:szCs w:val="22"/>
        </w:rPr>
        <w:t xml:space="preserve"> Milano.« </w:t>
      </w:r>
      <w:r w:rsidR="00C6229A">
        <w:rPr>
          <w:rFonts w:asciiTheme="minorHAnsi" w:hAnsiTheme="minorHAnsi" w:cstheme="minorHAnsi"/>
          <w:bCs/>
          <w:sz w:val="22"/>
          <w:szCs w:val="22"/>
        </w:rPr>
        <w:t>Prvič ga je izvedel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E4E53">
        <w:rPr>
          <w:rFonts w:asciiTheme="minorHAnsi" w:hAnsiTheme="minorHAnsi" w:cstheme="minorHAnsi"/>
          <w:bCs/>
          <w:sz w:val="22"/>
          <w:szCs w:val="22"/>
        </w:rPr>
        <w:t>Quartetto</w:t>
      </w:r>
      <w:proofErr w:type="spellEnd"/>
      <w:r w:rsidRPr="00BE4E5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BE4E53">
        <w:rPr>
          <w:rFonts w:asciiTheme="minorHAnsi" w:hAnsiTheme="minorHAnsi" w:cstheme="minorHAnsi"/>
          <w:bCs/>
          <w:sz w:val="22"/>
          <w:szCs w:val="22"/>
        </w:rPr>
        <w:t>Prometeo</w:t>
      </w:r>
      <w:proofErr w:type="spellEnd"/>
      <w:r w:rsidRPr="00BE4E5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229A">
        <w:rPr>
          <w:rFonts w:asciiTheme="minorHAnsi" w:hAnsiTheme="minorHAnsi" w:cstheme="minorHAnsi"/>
          <w:bCs/>
          <w:sz w:val="22"/>
          <w:szCs w:val="22"/>
        </w:rPr>
        <w:t>leta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 2012 na 4. mednarodnem festivalu sodobne glasbe </w:t>
      </w:r>
      <w:proofErr w:type="spellStart"/>
      <w:r w:rsidR="00C6229A" w:rsidRPr="00BE4E53">
        <w:rPr>
          <w:rFonts w:asciiTheme="minorHAnsi" w:hAnsiTheme="minorHAnsi" w:cstheme="minorHAnsi"/>
          <w:bCs/>
          <w:sz w:val="22"/>
          <w:szCs w:val="22"/>
        </w:rPr>
        <w:t>Pharos</w:t>
      </w:r>
      <w:proofErr w:type="spellEnd"/>
      <w:r w:rsidR="00C6229A" w:rsidRPr="00BE4E5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4E53">
        <w:rPr>
          <w:rFonts w:asciiTheme="minorHAnsi" w:hAnsiTheme="minorHAnsi" w:cstheme="minorHAnsi"/>
          <w:bCs/>
          <w:sz w:val="22"/>
          <w:szCs w:val="22"/>
        </w:rPr>
        <w:t xml:space="preserve">v </w:t>
      </w:r>
      <w:proofErr w:type="spellStart"/>
      <w:r w:rsidRPr="00BE4E53">
        <w:rPr>
          <w:rFonts w:asciiTheme="minorHAnsi" w:hAnsiTheme="minorHAnsi" w:cstheme="minorHAnsi"/>
          <w:bCs/>
          <w:sz w:val="22"/>
          <w:szCs w:val="22"/>
        </w:rPr>
        <w:t>Delikiposu</w:t>
      </w:r>
      <w:proofErr w:type="spellEnd"/>
      <w:r w:rsidR="00C6229A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Pr="00BE4E53">
        <w:rPr>
          <w:rFonts w:asciiTheme="minorHAnsi" w:hAnsiTheme="minorHAnsi" w:cstheme="minorHAnsi"/>
          <w:bCs/>
          <w:sz w:val="22"/>
          <w:szCs w:val="22"/>
        </w:rPr>
        <w:t>Cip</w:t>
      </w:r>
      <w:r w:rsidR="00C6229A">
        <w:rPr>
          <w:rFonts w:asciiTheme="minorHAnsi" w:hAnsiTheme="minorHAnsi" w:cstheme="minorHAnsi"/>
          <w:bCs/>
          <w:sz w:val="22"/>
          <w:szCs w:val="22"/>
        </w:rPr>
        <w:t>e</w:t>
      </w:r>
      <w:r w:rsidRPr="00BE4E53">
        <w:rPr>
          <w:rFonts w:asciiTheme="minorHAnsi" w:hAnsiTheme="minorHAnsi" w:cstheme="minorHAnsi"/>
          <w:bCs/>
          <w:sz w:val="22"/>
          <w:szCs w:val="22"/>
        </w:rPr>
        <w:t>r</w:t>
      </w:r>
      <w:r w:rsidR="00C6229A">
        <w:rPr>
          <w:rFonts w:asciiTheme="minorHAnsi" w:hAnsiTheme="minorHAnsi" w:cstheme="minorHAnsi"/>
          <w:bCs/>
          <w:sz w:val="22"/>
          <w:szCs w:val="22"/>
        </w:rPr>
        <w:t>)</w:t>
      </w:r>
      <w:r w:rsidRPr="00BE4E53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(povzeto po Mojci Menart)</w:t>
      </w:r>
    </w:p>
    <w:p w:rsidR="00BE4E53" w:rsidRPr="00BE4E53" w:rsidRDefault="00BE4E53" w:rsidP="00BE4E5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2082" w:rsidRPr="00F92082" w:rsidRDefault="00F92082" w:rsidP="00321E4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2082">
        <w:rPr>
          <w:rFonts w:asciiTheme="minorHAnsi" w:hAnsiTheme="minorHAnsi" w:cstheme="minorHAnsi"/>
          <w:b/>
          <w:sz w:val="22"/>
          <w:szCs w:val="22"/>
        </w:rPr>
        <w:lastRenderedPageBreak/>
        <w:t>Marijan Gabrijelčič</w:t>
      </w:r>
      <w:r w:rsidRPr="00F9208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je pomembno </w:t>
      </w:r>
      <w:r w:rsidRPr="00F92082">
        <w:rPr>
          <w:rFonts w:asciiTheme="minorHAnsi" w:hAnsiTheme="minorHAnsi" w:cstheme="minorHAnsi"/>
          <w:bCs/>
          <w:sz w:val="22"/>
          <w:szCs w:val="22"/>
        </w:rPr>
        <w:t xml:space="preserve">vplival na glasbeno dogajanje </w:t>
      </w:r>
      <w:r>
        <w:rPr>
          <w:rFonts w:asciiTheme="minorHAnsi" w:hAnsiTheme="minorHAnsi" w:cstheme="minorHAnsi"/>
          <w:bCs/>
          <w:sz w:val="22"/>
          <w:szCs w:val="22"/>
        </w:rPr>
        <w:t xml:space="preserve">Slovenije v </w:t>
      </w:r>
      <w:r w:rsidRPr="00F92082">
        <w:rPr>
          <w:rFonts w:asciiTheme="minorHAnsi" w:hAnsiTheme="minorHAnsi" w:cstheme="minorHAnsi"/>
          <w:bCs/>
          <w:sz w:val="22"/>
          <w:szCs w:val="22"/>
        </w:rPr>
        <w:t>drug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F92082">
        <w:rPr>
          <w:rFonts w:asciiTheme="minorHAnsi" w:hAnsiTheme="minorHAnsi" w:cstheme="minorHAnsi"/>
          <w:bCs/>
          <w:sz w:val="22"/>
          <w:szCs w:val="22"/>
        </w:rPr>
        <w:t xml:space="preserve"> polovic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F92082">
        <w:rPr>
          <w:rFonts w:asciiTheme="minorHAnsi" w:hAnsiTheme="minorHAnsi" w:cstheme="minorHAnsi"/>
          <w:bCs/>
          <w:sz w:val="22"/>
          <w:szCs w:val="22"/>
        </w:rPr>
        <w:t xml:space="preserve"> 20. stoletja</w:t>
      </w:r>
      <w:r>
        <w:rPr>
          <w:rFonts w:asciiTheme="minorHAnsi" w:hAnsiTheme="minorHAnsi" w:cstheme="minorHAnsi"/>
          <w:bCs/>
          <w:sz w:val="22"/>
          <w:szCs w:val="22"/>
        </w:rPr>
        <w:t>, in to na različne načine</w:t>
      </w:r>
      <w:r w:rsidR="00767F35">
        <w:rPr>
          <w:rFonts w:asciiTheme="minorHAnsi" w:hAnsiTheme="minorHAnsi" w:cstheme="minorHAnsi"/>
          <w:bCs/>
          <w:sz w:val="22"/>
          <w:szCs w:val="22"/>
        </w:rPr>
        <w:t>, kot skladatelj, publicist, direktor Slovenske filharmonije, organizator Festivala Kogojevi dnevi ter profesor za kompozicijo in rektor n</w:t>
      </w:r>
      <w:r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Pr="00F92082">
        <w:rPr>
          <w:rFonts w:asciiTheme="minorHAnsi" w:hAnsiTheme="minorHAnsi" w:cstheme="minorHAnsi"/>
          <w:bCs/>
          <w:sz w:val="22"/>
          <w:szCs w:val="22"/>
        </w:rPr>
        <w:t>Akademiji za glasbo v</w:t>
      </w:r>
      <w:r w:rsidR="00767F35">
        <w:rPr>
          <w:rFonts w:asciiTheme="minorHAnsi" w:hAnsiTheme="minorHAnsi" w:cstheme="minorHAnsi"/>
          <w:bCs/>
          <w:sz w:val="22"/>
          <w:szCs w:val="22"/>
        </w:rPr>
        <w:t xml:space="preserve"> Ljubljani</w:t>
      </w:r>
      <w:r w:rsidRPr="00F92082">
        <w:rPr>
          <w:rFonts w:asciiTheme="minorHAnsi" w:hAnsiTheme="minorHAnsi" w:cstheme="minorHAnsi"/>
          <w:bCs/>
          <w:sz w:val="22"/>
          <w:szCs w:val="22"/>
        </w:rPr>
        <w:t>. Marijan Gabrijelčič, ki je svojo glasbeno znanje in dediščino črpal iz rodne Primorske, iz Gorenjega Polja, je v svojih skladbah jasno izrazil privrženost ekspresionističnim težnjam. Eksperimentiranje pa je privedlo do svobodnega in odprtega glasbenega sloga. Zanimivo pri njegovih skladateljskih hotenjih je bila skrb do tradicije, k</w:t>
      </w:r>
      <w:r w:rsidR="00767F35">
        <w:rPr>
          <w:rFonts w:asciiTheme="minorHAnsi" w:hAnsiTheme="minorHAnsi" w:cstheme="minorHAnsi"/>
          <w:bCs/>
          <w:sz w:val="22"/>
          <w:szCs w:val="22"/>
        </w:rPr>
        <w:t>i jo</w:t>
      </w:r>
      <w:r w:rsidRPr="00F92082">
        <w:rPr>
          <w:rFonts w:asciiTheme="minorHAnsi" w:hAnsiTheme="minorHAnsi" w:cstheme="minorHAnsi"/>
          <w:bCs/>
          <w:sz w:val="22"/>
          <w:szCs w:val="22"/>
        </w:rPr>
        <w:t xml:space="preserve"> je prefinjeno poskušal približati takrat sodobnemu esteticizmu. Te lastnosti bomo zaznali tudi v skladbi </w:t>
      </w:r>
      <w:proofErr w:type="spellStart"/>
      <w:r w:rsidRPr="00FE640E">
        <w:rPr>
          <w:rFonts w:asciiTheme="minorHAnsi" w:hAnsiTheme="minorHAnsi" w:cstheme="minorHAnsi"/>
          <w:b/>
          <w:i/>
          <w:iCs/>
          <w:sz w:val="22"/>
          <w:szCs w:val="22"/>
        </w:rPr>
        <w:t>Andante</w:t>
      </w:r>
      <w:proofErr w:type="spellEnd"/>
      <w:r w:rsidRPr="00FE640E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za godalni kvartet</w:t>
      </w:r>
      <w:r w:rsidR="00767F35">
        <w:rPr>
          <w:rFonts w:asciiTheme="minorHAnsi" w:hAnsiTheme="minorHAnsi" w:cstheme="minorHAnsi"/>
          <w:bCs/>
          <w:sz w:val="22"/>
          <w:szCs w:val="22"/>
        </w:rPr>
        <w:t>, ki je v opusu med</w:t>
      </w:r>
      <w:r w:rsidR="00767F35" w:rsidRPr="00767F35">
        <w:rPr>
          <w:rFonts w:asciiTheme="minorHAnsi" w:hAnsiTheme="minorHAnsi" w:cstheme="minorHAnsi"/>
          <w:bCs/>
          <w:sz w:val="22"/>
          <w:szCs w:val="22"/>
        </w:rPr>
        <w:t xml:space="preserve"> njegov</w:t>
      </w:r>
      <w:r w:rsidR="00767F35">
        <w:rPr>
          <w:rFonts w:asciiTheme="minorHAnsi" w:hAnsiTheme="minorHAnsi" w:cstheme="minorHAnsi"/>
          <w:bCs/>
          <w:sz w:val="22"/>
          <w:szCs w:val="22"/>
        </w:rPr>
        <w:t xml:space="preserve">im poznimi </w:t>
      </w:r>
      <w:r w:rsidR="00767F35" w:rsidRPr="00767F35">
        <w:rPr>
          <w:rFonts w:asciiTheme="minorHAnsi" w:hAnsiTheme="minorHAnsi" w:cstheme="minorHAnsi"/>
          <w:bCs/>
          <w:sz w:val="22"/>
          <w:szCs w:val="22"/>
        </w:rPr>
        <w:t>del</w:t>
      </w:r>
      <w:r w:rsidR="00767F35">
        <w:rPr>
          <w:rFonts w:asciiTheme="minorHAnsi" w:hAnsiTheme="minorHAnsi" w:cstheme="minorHAnsi"/>
          <w:bCs/>
          <w:sz w:val="22"/>
          <w:szCs w:val="22"/>
        </w:rPr>
        <w:t>i,</w:t>
      </w:r>
      <w:r w:rsidR="00730AF2">
        <w:rPr>
          <w:rFonts w:asciiTheme="minorHAnsi" w:hAnsiTheme="minorHAnsi" w:cstheme="minorHAnsi"/>
          <w:bCs/>
          <w:sz w:val="22"/>
          <w:szCs w:val="22"/>
        </w:rPr>
        <w:t xml:space="preserve"> in je</w:t>
      </w:r>
      <w:r w:rsidR="00767F35">
        <w:rPr>
          <w:rFonts w:asciiTheme="minorHAnsi" w:hAnsiTheme="minorHAnsi" w:cstheme="minorHAnsi"/>
          <w:bCs/>
          <w:sz w:val="22"/>
          <w:szCs w:val="22"/>
        </w:rPr>
        <w:t xml:space="preserve"> iz leta 1993</w:t>
      </w:r>
      <w:r w:rsidR="00767F35" w:rsidRPr="00767F35">
        <w:rPr>
          <w:rFonts w:asciiTheme="minorHAnsi" w:hAnsiTheme="minorHAnsi" w:cstheme="minorHAnsi"/>
          <w:bCs/>
          <w:sz w:val="22"/>
          <w:szCs w:val="22"/>
        </w:rPr>
        <w:t xml:space="preserve">. </w:t>
      </w:r>
      <w:proofErr w:type="spellStart"/>
      <w:r w:rsidR="00767F35" w:rsidRPr="00767F35">
        <w:rPr>
          <w:rFonts w:asciiTheme="minorHAnsi" w:hAnsiTheme="minorHAnsi" w:cstheme="minorHAnsi"/>
          <w:bCs/>
          <w:sz w:val="22"/>
          <w:szCs w:val="22"/>
        </w:rPr>
        <w:t>Andante</w:t>
      </w:r>
      <w:proofErr w:type="spellEnd"/>
      <w:r w:rsidR="00767F35" w:rsidRPr="00767F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7F35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FE640E">
        <w:rPr>
          <w:rFonts w:asciiTheme="minorHAnsi" w:hAnsiTheme="minorHAnsi" w:cstheme="minorHAnsi"/>
          <w:bCs/>
          <w:sz w:val="22"/>
          <w:szCs w:val="22"/>
        </w:rPr>
        <w:t xml:space="preserve">drugi stavek in </w:t>
      </w:r>
      <w:r w:rsidR="00767F35">
        <w:rPr>
          <w:rFonts w:asciiTheme="minorHAnsi" w:hAnsiTheme="minorHAnsi" w:cstheme="minorHAnsi"/>
          <w:bCs/>
          <w:sz w:val="22"/>
          <w:szCs w:val="22"/>
        </w:rPr>
        <w:t xml:space="preserve">edini ohranjen iz </w:t>
      </w:r>
      <w:proofErr w:type="spellStart"/>
      <w:r w:rsidR="00767F35">
        <w:rPr>
          <w:rFonts w:asciiTheme="minorHAnsi" w:hAnsiTheme="minorHAnsi" w:cstheme="minorHAnsi"/>
          <w:bCs/>
          <w:sz w:val="22"/>
          <w:szCs w:val="22"/>
        </w:rPr>
        <w:t>tristavčnega</w:t>
      </w:r>
      <w:proofErr w:type="spellEnd"/>
      <w:r w:rsidR="00767F35">
        <w:rPr>
          <w:rFonts w:asciiTheme="minorHAnsi" w:hAnsiTheme="minorHAnsi" w:cstheme="minorHAnsi"/>
          <w:bCs/>
          <w:sz w:val="22"/>
          <w:szCs w:val="22"/>
        </w:rPr>
        <w:t xml:space="preserve"> kvarteta</w:t>
      </w:r>
      <w:r w:rsidR="00767F35" w:rsidRPr="00767F3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67F35"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767F35" w:rsidRPr="00767F35">
        <w:rPr>
          <w:rFonts w:asciiTheme="minorHAnsi" w:hAnsiTheme="minorHAnsi" w:cstheme="minorHAnsi"/>
          <w:bCs/>
          <w:sz w:val="22"/>
          <w:szCs w:val="22"/>
        </w:rPr>
        <w:t>N</w:t>
      </w:r>
      <w:r w:rsidR="00767F35">
        <w:rPr>
          <w:rFonts w:asciiTheme="minorHAnsi" w:hAnsiTheme="minorHAnsi" w:cstheme="minorHAnsi"/>
          <w:bCs/>
          <w:sz w:val="22"/>
          <w:szCs w:val="22"/>
        </w:rPr>
        <w:t>arodni univerzitetni knjižnici,</w:t>
      </w:r>
      <w:r w:rsidR="00767F35" w:rsidRPr="00767F35">
        <w:rPr>
          <w:rFonts w:asciiTheme="minorHAnsi" w:hAnsiTheme="minorHAnsi" w:cstheme="minorHAnsi"/>
          <w:bCs/>
          <w:sz w:val="22"/>
          <w:szCs w:val="22"/>
        </w:rPr>
        <w:t xml:space="preserve"> kjer hranijo njegovo notno zapuščino</w:t>
      </w:r>
      <w:r w:rsidR="00321E46">
        <w:rPr>
          <w:rFonts w:asciiTheme="minorHAnsi" w:hAnsiTheme="minorHAnsi" w:cstheme="minorHAnsi"/>
          <w:bCs/>
          <w:sz w:val="22"/>
          <w:szCs w:val="22"/>
        </w:rPr>
        <w:t>, je tudi mapa z omenjeno skladbo</w:t>
      </w:r>
      <w:r w:rsidR="00767F35">
        <w:rPr>
          <w:rFonts w:asciiTheme="minorHAnsi" w:hAnsiTheme="minorHAnsi" w:cstheme="minorHAnsi"/>
          <w:bCs/>
          <w:sz w:val="22"/>
          <w:szCs w:val="22"/>
        </w:rPr>
        <w:t xml:space="preserve">. Na njej je pripisana njegova </w:t>
      </w:r>
      <w:r w:rsidR="00767F35" w:rsidRPr="00767F35">
        <w:rPr>
          <w:rFonts w:asciiTheme="minorHAnsi" w:hAnsiTheme="minorHAnsi" w:cstheme="minorHAnsi"/>
          <w:bCs/>
          <w:sz w:val="22"/>
          <w:szCs w:val="22"/>
        </w:rPr>
        <w:t xml:space="preserve">opomba, da sta ostala dva stavka kvarteta </w:t>
      </w:r>
      <w:r w:rsidR="00767F35">
        <w:rPr>
          <w:rFonts w:asciiTheme="minorHAnsi" w:hAnsiTheme="minorHAnsi" w:cstheme="minorHAnsi"/>
          <w:bCs/>
          <w:sz w:val="22"/>
          <w:szCs w:val="22"/>
        </w:rPr>
        <w:t>pogrešana.</w:t>
      </w:r>
      <w:r w:rsidRPr="00F92082">
        <w:rPr>
          <w:rFonts w:asciiTheme="minorHAnsi" w:hAnsiTheme="minorHAnsi" w:cstheme="minorHAnsi"/>
          <w:bCs/>
          <w:sz w:val="22"/>
          <w:szCs w:val="22"/>
        </w:rPr>
        <w:t xml:space="preserve">    </w:t>
      </w:r>
    </w:p>
    <w:p w:rsidR="00F92082" w:rsidRDefault="00F92082" w:rsidP="00247F72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DA2FD5" w:rsidRDefault="00DA2FD5" w:rsidP="00EF47E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A2FD5">
        <w:rPr>
          <w:rFonts w:asciiTheme="minorHAnsi" w:hAnsiTheme="minorHAnsi" w:cstheme="minorHAnsi"/>
          <w:b/>
          <w:i/>
          <w:iCs/>
          <w:sz w:val="22"/>
          <w:szCs w:val="22"/>
        </w:rPr>
        <w:t>Andante</w:t>
      </w:r>
      <w:proofErr w:type="spellEnd"/>
      <w:r w:rsidRPr="00DA2FD5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za violino in klavir</w:t>
      </w:r>
      <w:r w:rsidRPr="00DA2F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2FD5">
        <w:rPr>
          <w:rFonts w:asciiTheme="minorHAnsi" w:hAnsiTheme="minorHAnsi" w:cstheme="minorHAnsi"/>
          <w:bCs/>
          <w:sz w:val="22"/>
          <w:szCs w:val="22"/>
        </w:rPr>
        <w:t>je</w:t>
      </w:r>
      <w:r w:rsidRPr="00DA2FD5">
        <w:rPr>
          <w:rFonts w:asciiTheme="minorHAnsi" w:hAnsiTheme="minorHAnsi" w:cstheme="minorHAnsi"/>
          <w:b/>
          <w:sz w:val="22"/>
          <w:szCs w:val="22"/>
        </w:rPr>
        <w:t xml:space="preserve"> Marij Kogoj </w:t>
      </w:r>
      <w:r w:rsidRPr="00DA2FD5">
        <w:rPr>
          <w:rFonts w:asciiTheme="minorHAnsi" w:hAnsiTheme="minorHAnsi" w:cstheme="minorHAnsi"/>
          <w:bCs/>
          <w:sz w:val="22"/>
          <w:szCs w:val="22"/>
        </w:rPr>
        <w:t>napisal v letu 1924. Kratka skladba slika čustveni in miselni svet Marija Kogoja in je dober primer glasbenega ekspresionizma. Oblikovni koncept dela je svoboden</w:t>
      </w:r>
      <w:r w:rsidR="00247F72">
        <w:rPr>
          <w:rFonts w:asciiTheme="minorHAnsi" w:hAnsiTheme="minorHAnsi" w:cstheme="minorHAnsi"/>
          <w:bCs/>
          <w:sz w:val="22"/>
          <w:szCs w:val="22"/>
        </w:rPr>
        <w:t>.</w:t>
      </w:r>
      <w:r w:rsidRPr="00DA2F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47F72">
        <w:rPr>
          <w:rFonts w:asciiTheme="minorHAnsi" w:hAnsiTheme="minorHAnsi" w:cstheme="minorHAnsi"/>
          <w:bCs/>
          <w:sz w:val="22"/>
          <w:szCs w:val="22"/>
        </w:rPr>
        <w:t>Z</w:t>
      </w:r>
      <w:r w:rsidRPr="00DA2FD5">
        <w:rPr>
          <w:rFonts w:asciiTheme="minorHAnsi" w:hAnsiTheme="minorHAnsi" w:cstheme="minorHAnsi"/>
          <w:bCs/>
          <w:sz w:val="22"/>
          <w:szCs w:val="22"/>
        </w:rPr>
        <w:t>ato</w:t>
      </w:r>
      <w:r w:rsidR="00247F72">
        <w:rPr>
          <w:rFonts w:asciiTheme="minorHAnsi" w:hAnsiTheme="minorHAnsi" w:cstheme="minorHAnsi"/>
          <w:bCs/>
          <w:sz w:val="22"/>
          <w:szCs w:val="22"/>
        </w:rPr>
        <w:t xml:space="preserve"> pa precej</w:t>
      </w:r>
      <w:r w:rsidRPr="00DA2FD5">
        <w:rPr>
          <w:rFonts w:asciiTheme="minorHAnsi" w:hAnsiTheme="minorHAnsi" w:cstheme="minorHAnsi"/>
          <w:bCs/>
          <w:sz w:val="22"/>
          <w:szCs w:val="22"/>
        </w:rPr>
        <w:t xml:space="preserve"> zahteven</w:t>
      </w:r>
      <w:r w:rsidR="00247F72">
        <w:rPr>
          <w:rFonts w:asciiTheme="minorHAnsi" w:hAnsiTheme="minorHAnsi" w:cstheme="minorHAnsi"/>
          <w:bCs/>
          <w:sz w:val="22"/>
          <w:szCs w:val="22"/>
        </w:rPr>
        <w:t xml:space="preserve"> za izvajanje</w:t>
      </w:r>
      <w:r w:rsidRPr="00DA2FD5">
        <w:rPr>
          <w:rFonts w:asciiTheme="minorHAnsi" w:hAnsiTheme="minorHAnsi" w:cstheme="minorHAnsi"/>
          <w:bCs/>
          <w:sz w:val="22"/>
          <w:szCs w:val="22"/>
        </w:rPr>
        <w:t xml:space="preserve">, saj </w:t>
      </w:r>
      <w:r w:rsidR="00247F72">
        <w:rPr>
          <w:rFonts w:asciiTheme="minorHAnsi" w:hAnsiTheme="minorHAnsi" w:cstheme="minorHAnsi"/>
          <w:bCs/>
          <w:sz w:val="22"/>
          <w:szCs w:val="22"/>
        </w:rPr>
        <w:t xml:space="preserve">v tej prostosti </w:t>
      </w:r>
      <w:r w:rsidRPr="00DA2FD5">
        <w:rPr>
          <w:rFonts w:asciiTheme="minorHAnsi" w:hAnsiTheme="minorHAnsi" w:cstheme="minorHAnsi"/>
          <w:bCs/>
          <w:sz w:val="22"/>
          <w:szCs w:val="22"/>
        </w:rPr>
        <w:t xml:space="preserve">ne sledi nobenemu oblikovnemu okviru. Edino merilo razvoja skladbe je čustveni svet Marija Kogoja, s katerimi je ustvaril neobičajno in edinstveno povednost. </w:t>
      </w:r>
      <w:proofErr w:type="spellStart"/>
      <w:r w:rsidRPr="00DA2FD5">
        <w:rPr>
          <w:rFonts w:asciiTheme="minorHAnsi" w:hAnsiTheme="minorHAnsi" w:cstheme="minorHAnsi"/>
          <w:bCs/>
          <w:sz w:val="22"/>
          <w:szCs w:val="22"/>
        </w:rPr>
        <w:t>Andante</w:t>
      </w:r>
      <w:proofErr w:type="spellEnd"/>
      <w:r w:rsidRPr="00DA2FD5">
        <w:rPr>
          <w:rFonts w:asciiTheme="minorHAnsi" w:hAnsiTheme="minorHAnsi" w:cstheme="minorHAnsi"/>
          <w:bCs/>
          <w:sz w:val="22"/>
          <w:szCs w:val="22"/>
        </w:rPr>
        <w:t xml:space="preserve"> je skrivnostna izpoved temačnega, ki se giba od globoke meditativnosti do upanja, pade v trpko osamljenost in se vrne k toplini iskrenega, vnovič potone v resignacijo in obup, v katerem: »Visi kot usodni meč občutek temne in nejasne slutnje. Ta dobi svoje končno potrdilo v grozljivi zaključni ponovitvi začetnega motiva 'sul </w:t>
      </w:r>
      <w:proofErr w:type="spellStart"/>
      <w:r w:rsidRPr="00DA2FD5">
        <w:rPr>
          <w:rFonts w:asciiTheme="minorHAnsi" w:hAnsiTheme="minorHAnsi" w:cstheme="minorHAnsi"/>
          <w:bCs/>
          <w:sz w:val="22"/>
          <w:szCs w:val="22"/>
        </w:rPr>
        <w:t>ponticello</w:t>
      </w:r>
      <w:proofErr w:type="spellEnd"/>
      <w:r w:rsidRPr="00DA2FD5">
        <w:rPr>
          <w:rFonts w:asciiTheme="minorHAnsi" w:hAnsiTheme="minorHAnsi" w:cstheme="minorHAnsi"/>
          <w:bCs/>
          <w:sz w:val="22"/>
          <w:szCs w:val="22"/>
        </w:rPr>
        <w:t xml:space="preserve">', motiva, ki se brezizhodno in tožeče vrti nad neizprosnimi udarci v orkestru,« je zapisal violinist Rok Klopčič. </w:t>
      </w:r>
      <w:proofErr w:type="spellStart"/>
      <w:r w:rsidRPr="00DA2FD5">
        <w:rPr>
          <w:rFonts w:asciiTheme="minorHAnsi" w:hAnsiTheme="minorHAnsi" w:cstheme="minorHAnsi"/>
          <w:bCs/>
          <w:sz w:val="22"/>
          <w:szCs w:val="22"/>
        </w:rPr>
        <w:t>Andante</w:t>
      </w:r>
      <w:proofErr w:type="spellEnd"/>
      <w:r w:rsidRPr="00DA2FD5">
        <w:rPr>
          <w:rFonts w:asciiTheme="minorHAnsi" w:hAnsiTheme="minorHAnsi" w:cstheme="minorHAnsi"/>
          <w:bCs/>
          <w:sz w:val="22"/>
          <w:szCs w:val="22"/>
        </w:rPr>
        <w:t xml:space="preserve"> za violino je ena izmed najbolj priljubljenih instrumentalnih del tega goriškega skladatelja.</w:t>
      </w:r>
    </w:p>
    <w:p w:rsidR="000A5E32" w:rsidRDefault="000A5E32" w:rsidP="007B1BCE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A5E32" w:rsidRPr="00DA2FD5" w:rsidRDefault="00B36810" w:rsidP="00C61EA7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Simfonije in godalni kvarteti </w:t>
      </w:r>
      <w:proofErr w:type="spellStart"/>
      <w:r w:rsidR="000A5E32" w:rsidRPr="009B58FD">
        <w:rPr>
          <w:rFonts w:asciiTheme="minorHAnsi" w:hAnsiTheme="minorHAnsi" w:cstheme="minorHAnsi"/>
          <w:b/>
          <w:sz w:val="22"/>
          <w:szCs w:val="22"/>
        </w:rPr>
        <w:t>Dmitrij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0A5E32" w:rsidRPr="009B58FD">
        <w:rPr>
          <w:rFonts w:asciiTheme="minorHAnsi" w:hAnsiTheme="minorHAnsi" w:cstheme="minorHAnsi"/>
          <w:b/>
          <w:sz w:val="22"/>
          <w:szCs w:val="22"/>
        </w:rPr>
        <w:t xml:space="preserve"> Šostakovič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0A5E3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sodijo med </w:t>
      </w:r>
      <w:r w:rsidR="000A5E32">
        <w:rPr>
          <w:rFonts w:asciiTheme="minorHAnsi" w:hAnsiTheme="minorHAnsi" w:cstheme="minorHAnsi"/>
          <w:bCs/>
          <w:sz w:val="22"/>
          <w:szCs w:val="22"/>
        </w:rPr>
        <w:t>najveličastne</w:t>
      </w:r>
      <w:r w:rsidR="00B26DA6">
        <w:rPr>
          <w:rFonts w:asciiTheme="minorHAnsi" w:hAnsiTheme="minorHAnsi" w:cstheme="minorHAnsi"/>
          <w:bCs/>
          <w:sz w:val="22"/>
          <w:szCs w:val="22"/>
        </w:rPr>
        <w:t>jš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B26DA6">
        <w:rPr>
          <w:rFonts w:asciiTheme="minorHAnsi" w:hAnsiTheme="minorHAnsi" w:cstheme="minorHAnsi"/>
          <w:bCs/>
          <w:sz w:val="22"/>
          <w:szCs w:val="22"/>
        </w:rPr>
        <w:t xml:space="preserve"> primer</w:t>
      </w:r>
      <w:r>
        <w:rPr>
          <w:rFonts w:asciiTheme="minorHAnsi" w:hAnsiTheme="minorHAnsi" w:cstheme="minorHAnsi"/>
          <w:bCs/>
          <w:sz w:val="22"/>
          <w:szCs w:val="22"/>
        </w:rPr>
        <w:t>ke</w:t>
      </w:r>
      <w:r w:rsidR="00B26DA6">
        <w:rPr>
          <w:rFonts w:asciiTheme="minorHAnsi" w:hAnsiTheme="minorHAnsi" w:cstheme="minorHAnsi"/>
          <w:bCs/>
          <w:sz w:val="22"/>
          <w:szCs w:val="22"/>
        </w:rPr>
        <w:t xml:space="preserve"> te</w:t>
      </w:r>
      <w:r w:rsidR="00A11722">
        <w:rPr>
          <w:rFonts w:asciiTheme="minorHAnsi" w:hAnsiTheme="minorHAnsi" w:cstheme="minorHAnsi"/>
          <w:bCs/>
          <w:sz w:val="22"/>
          <w:szCs w:val="22"/>
        </w:rPr>
        <w:t>h</w:t>
      </w:r>
      <w:r w:rsidR="00B26DA6">
        <w:rPr>
          <w:rFonts w:asciiTheme="minorHAnsi" w:hAnsiTheme="minorHAnsi" w:cstheme="minorHAnsi"/>
          <w:bCs/>
          <w:sz w:val="22"/>
          <w:szCs w:val="22"/>
        </w:rPr>
        <w:t xml:space="preserve"> klasičnih oblik</w:t>
      </w:r>
      <w:r>
        <w:rPr>
          <w:rFonts w:asciiTheme="minorHAnsi" w:hAnsiTheme="minorHAnsi" w:cstheme="minorHAnsi"/>
          <w:bCs/>
          <w:sz w:val="22"/>
          <w:szCs w:val="22"/>
        </w:rPr>
        <w:t>, ki so bile ustvarjene</w:t>
      </w:r>
      <w:r w:rsidR="00B26DA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v </w:t>
      </w:r>
      <w:r w:rsidR="000A5E32">
        <w:rPr>
          <w:rFonts w:asciiTheme="minorHAnsi" w:hAnsiTheme="minorHAnsi" w:cstheme="minorHAnsi"/>
          <w:bCs/>
          <w:sz w:val="22"/>
          <w:szCs w:val="22"/>
        </w:rPr>
        <w:t>20. stoletj</w:t>
      </w:r>
      <w:r w:rsidR="00B26DA6">
        <w:rPr>
          <w:rFonts w:asciiTheme="minorHAnsi" w:hAnsiTheme="minorHAnsi" w:cstheme="minorHAnsi"/>
          <w:bCs/>
          <w:sz w:val="22"/>
          <w:szCs w:val="22"/>
        </w:rPr>
        <w:t>u</w:t>
      </w:r>
      <w:r w:rsidR="000A5E3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A5E32" w:rsidRPr="009B58FD">
        <w:rPr>
          <w:rFonts w:asciiTheme="minorHAnsi" w:hAnsiTheme="minorHAnsi" w:cstheme="minorHAnsi"/>
          <w:b/>
          <w:i/>
          <w:iCs/>
          <w:sz w:val="22"/>
          <w:szCs w:val="22"/>
        </w:rPr>
        <w:t>Godalni kvartet št. 8 v c-mol</w:t>
      </w:r>
      <w:r w:rsidR="009B58FD">
        <w:rPr>
          <w:rFonts w:asciiTheme="minorHAnsi" w:hAnsiTheme="minorHAnsi" w:cstheme="minorHAnsi"/>
          <w:b/>
          <w:i/>
          <w:iCs/>
          <w:sz w:val="22"/>
          <w:szCs w:val="22"/>
        </w:rPr>
        <w:t>u</w:t>
      </w:r>
      <w:r w:rsidR="000A5E32" w:rsidRPr="009B58FD">
        <w:rPr>
          <w:rFonts w:asciiTheme="minorHAnsi" w:hAnsiTheme="minorHAnsi" w:cstheme="minorHAnsi"/>
          <w:b/>
          <w:i/>
          <w:iCs/>
          <w:sz w:val="22"/>
          <w:szCs w:val="22"/>
        </w:rPr>
        <w:t>, op. 110</w:t>
      </w:r>
      <w:r w:rsidR="000A5E32">
        <w:rPr>
          <w:rFonts w:asciiTheme="minorHAnsi" w:hAnsiTheme="minorHAnsi" w:cstheme="minorHAnsi"/>
          <w:bCs/>
          <w:sz w:val="22"/>
          <w:szCs w:val="22"/>
        </w:rPr>
        <w:t>, je napisal leta 1960</w:t>
      </w:r>
      <w:r w:rsidR="00C61EA7">
        <w:rPr>
          <w:rFonts w:asciiTheme="minorHAnsi" w:hAnsiTheme="minorHAnsi" w:cstheme="minorHAnsi"/>
          <w:bCs/>
          <w:sz w:val="22"/>
          <w:szCs w:val="22"/>
        </w:rPr>
        <w:t>, in ga</w:t>
      </w:r>
      <w:r>
        <w:rPr>
          <w:rFonts w:asciiTheme="minorHAnsi" w:hAnsiTheme="minorHAnsi" w:cstheme="minorHAnsi"/>
          <w:bCs/>
          <w:sz w:val="22"/>
          <w:szCs w:val="22"/>
        </w:rPr>
        <w:t xml:space="preserve"> poklonil</w:t>
      </w:r>
      <w:r w:rsidR="00B26DA6">
        <w:rPr>
          <w:rFonts w:asciiTheme="minorHAnsi" w:hAnsiTheme="minorHAnsi" w:cstheme="minorHAnsi"/>
          <w:bCs/>
          <w:sz w:val="22"/>
          <w:szCs w:val="22"/>
        </w:rPr>
        <w:t xml:space="preserve"> vsem žrtvam fašizma in vojn, kar se jasno izraža v sami kompleksnosti dela in melanholičnem razpoloženju. Razlog za to izhaja iz okol</w:t>
      </w:r>
      <w:r w:rsidR="00A11722">
        <w:rPr>
          <w:rFonts w:asciiTheme="minorHAnsi" w:hAnsiTheme="minorHAnsi" w:cstheme="minorHAnsi"/>
          <w:bCs/>
          <w:sz w:val="22"/>
          <w:szCs w:val="22"/>
        </w:rPr>
        <w:t>ja.</w:t>
      </w:r>
      <w:r w:rsidR="00B26DA6">
        <w:rPr>
          <w:rFonts w:asciiTheme="minorHAnsi" w:hAnsiTheme="minorHAnsi" w:cstheme="minorHAnsi"/>
          <w:bCs/>
          <w:sz w:val="22"/>
          <w:szCs w:val="22"/>
        </w:rPr>
        <w:t xml:space="preserve"> Šostakovič se je med pisanjem te skladbe mudil</w:t>
      </w:r>
      <w:r w:rsidR="000A5E32">
        <w:rPr>
          <w:rFonts w:asciiTheme="minorHAnsi" w:hAnsiTheme="minorHAnsi" w:cstheme="minorHAnsi"/>
          <w:bCs/>
          <w:sz w:val="22"/>
          <w:szCs w:val="22"/>
        </w:rPr>
        <w:t xml:space="preserve"> v Dresdn</w:t>
      </w:r>
      <w:r w:rsidR="00F11DDB">
        <w:rPr>
          <w:rFonts w:asciiTheme="minorHAnsi" w:hAnsiTheme="minorHAnsi" w:cstheme="minorHAnsi"/>
          <w:bCs/>
          <w:sz w:val="22"/>
          <w:szCs w:val="22"/>
        </w:rPr>
        <w:t>u</w:t>
      </w:r>
      <w:r w:rsidR="00C61EA7">
        <w:rPr>
          <w:rFonts w:asciiTheme="minorHAnsi" w:hAnsiTheme="minorHAnsi" w:cstheme="minorHAnsi"/>
          <w:bCs/>
          <w:sz w:val="22"/>
          <w:szCs w:val="22"/>
        </w:rPr>
        <w:t>,</w:t>
      </w:r>
      <w:r w:rsidR="00B26DA6">
        <w:rPr>
          <w:rFonts w:asciiTheme="minorHAnsi" w:hAnsiTheme="minorHAnsi" w:cstheme="minorHAnsi"/>
          <w:bCs/>
          <w:sz w:val="22"/>
          <w:szCs w:val="22"/>
        </w:rPr>
        <w:t xml:space="preserve"> angažiran za pripravo glasbe za film</w:t>
      </w:r>
      <w:r w:rsidR="000A5E32">
        <w:rPr>
          <w:rFonts w:asciiTheme="minorHAnsi" w:hAnsiTheme="minorHAnsi" w:cstheme="minorHAnsi"/>
          <w:bCs/>
          <w:sz w:val="22"/>
          <w:szCs w:val="22"/>
        </w:rPr>
        <w:t xml:space="preserve"> Pet dni, pet noči</w:t>
      </w:r>
      <w:r>
        <w:rPr>
          <w:rFonts w:asciiTheme="minorHAnsi" w:hAnsiTheme="minorHAnsi" w:cstheme="minorHAnsi"/>
          <w:bCs/>
          <w:sz w:val="22"/>
          <w:szCs w:val="22"/>
        </w:rPr>
        <w:t>, ki govori o tem mestu v času vojne</w:t>
      </w:r>
      <w:r w:rsidR="000A5E32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26DA6">
        <w:rPr>
          <w:rFonts w:asciiTheme="minorHAnsi" w:hAnsiTheme="minorHAnsi" w:cstheme="minorHAnsi"/>
          <w:bCs/>
          <w:sz w:val="22"/>
          <w:szCs w:val="22"/>
        </w:rPr>
        <w:t>V</w:t>
      </w:r>
      <w:r w:rsidR="00F11DDB">
        <w:rPr>
          <w:rFonts w:asciiTheme="minorHAnsi" w:hAnsiTheme="minorHAnsi" w:cstheme="minorHAnsi"/>
          <w:bCs/>
          <w:sz w:val="22"/>
          <w:szCs w:val="22"/>
        </w:rPr>
        <w:t xml:space="preserve"> 60. letih prejšnjega stoletja</w:t>
      </w:r>
      <w:r w:rsidR="00A11722">
        <w:rPr>
          <w:rFonts w:asciiTheme="minorHAnsi" w:hAnsiTheme="minorHAnsi" w:cstheme="minorHAnsi"/>
          <w:bCs/>
          <w:sz w:val="22"/>
          <w:szCs w:val="22"/>
        </w:rPr>
        <w:t xml:space="preserve"> je bil</w:t>
      </w:r>
      <w:r w:rsidR="00F11DDB">
        <w:rPr>
          <w:rFonts w:asciiTheme="minorHAnsi" w:hAnsiTheme="minorHAnsi" w:cstheme="minorHAnsi"/>
          <w:bCs/>
          <w:sz w:val="22"/>
          <w:szCs w:val="22"/>
        </w:rPr>
        <w:t xml:space="preserve"> Dresd</w:t>
      </w:r>
      <w:r w:rsidR="00A11722">
        <w:rPr>
          <w:rFonts w:asciiTheme="minorHAnsi" w:hAnsiTheme="minorHAnsi" w:cstheme="minorHAnsi"/>
          <w:bCs/>
          <w:sz w:val="22"/>
          <w:szCs w:val="22"/>
        </w:rPr>
        <w:t>e</w:t>
      </w:r>
      <w:r w:rsidR="00F11DDB">
        <w:rPr>
          <w:rFonts w:asciiTheme="minorHAnsi" w:hAnsiTheme="minorHAnsi" w:cstheme="minorHAnsi"/>
          <w:bCs/>
          <w:sz w:val="22"/>
          <w:szCs w:val="22"/>
        </w:rPr>
        <w:t>n</w:t>
      </w:r>
      <w:r w:rsidR="00A11722">
        <w:rPr>
          <w:rFonts w:asciiTheme="minorHAnsi" w:hAnsiTheme="minorHAnsi" w:cstheme="minorHAnsi"/>
          <w:bCs/>
          <w:sz w:val="22"/>
          <w:szCs w:val="22"/>
        </w:rPr>
        <w:t xml:space="preserve"> še </w:t>
      </w:r>
      <w:r>
        <w:rPr>
          <w:rFonts w:asciiTheme="minorHAnsi" w:hAnsiTheme="minorHAnsi" w:cstheme="minorHAnsi"/>
          <w:bCs/>
          <w:sz w:val="22"/>
          <w:szCs w:val="22"/>
        </w:rPr>
        <w:t>vidno zaznamovan</w:t>
      </w:r>
      <w:r w:rsidR="00A11722">
        <w:rPr>
          <w:rFonts w:asciiTheme="minorHAnsi" w:hAnsiTheme="minorHAnsi" w:cstheme="minorHAnsi"/>
          <w:bCs/>
          <w:sz w:val="22"/>
          <w:szCs w:val="22"/>
        </w:rPr>
        <w:t xml:space="preserve"> s</w:t>
      </w:r>
      <w:r w:rsidR="00F11DDB">
        <w:rPr>
          <w:rFonts w:asciiTheme="minorHAnsi" w:hAnsiTheme="minorHAnsi" w:cstheme="minorHAnsi"/>
          <w:bCs/>
          <w:sz w:val="22"/>
          <w:szCs w:val="22"/>
        </w:rPr>
        <w:t xml:space="preserve"> posledic</w:t>
      </w:r>
      <w:r w:rsidR="00A11722">
        <w:rPr>
          <w:rFonts w:asciiTheme="minorHAnsi" w:hAnsiTheme="minorHAnsi" w:cstheme="minorHAnsi"/>
          <w:bCs/>
          <w:sz w:val="22"/>
          <w:szCs w:val="22"/>
        </w:rPr>
        <w:t>ami bombardiranja v</w:t>
      </w:r>
      <w:r w:rsidR="00F11DDB">
        <w:rPr>
          <w:rFonts w:asciiTheme="minorHAnsi" w:hAnsiTheme="minorHAnsi" w:cstheme="minorHAnsi"/>
          <w:bCs/>
          <w:sz w:val="22"/>
          <w:szCs w:val="22"/>
        </w:rPr>
        <w:t xml:space="preserve"> 2. svetovni vojni</w:t>
      </w:r>
      <w:r w:rsidR="00A11722">
        <w:rPr>
          <w:rFonts w:asciiTheme="minorHAnsi" w:hAnsiTheme="minorHAnsi" w:cstheme="minorHAnsi"/>
          <w:bCs/>
          <w:sz w:val="22"/>
          <w:szCs w:val="22"/>
        </w:rPr>
        <w:t>, kar je</w:t>
      </w:r>
      <w:r w:rsidR="00F11D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1722">
        <w:rPr>
          <w:rFonts w:asciiTheme="minorHAnsi" w:hAnsiTheme="minorHAnsi" w:cstheme="minorHAnsi"/>
          <w:bCs/>
          <w:sz w:val="22"/>
          <w:szCs w:val="22"/>
        </w:rPr>
        <w:t>skladatelja, sodeč po njegovih besedah,</w:t>
      </w:r>
      <w:r w:rsidR="00F11D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51F9">
        <w:rPr>
          <w:rFonts w:asciiTheme="minorHAnsi" w:hAnsiTheme="minorHAnsi" w:cstheme="minorHAnsi"/>
          <w:bCs/>
          <w:sz w:val="22"/>
          <w:szCs w:val="22"/>
        </w:rPr>
        <w:t>ganilo</w:t>
      </w:r>
      <w:r w:rsidR="00F11DDB">
        <w:rPr>
          <w:rFonts w:asciiTheme="minorHAnsi" w:hAnsiTheme="minorHAnsi" w:cstheme="minorHAnsi"/>
          <w:bCs/>
          <w:sz w:val="22"/>
          <w:szCs w:val="22"/>
        </w:rPr>
        <w:t>: »Zelo se me je dotaknilo to grozljiv</w:t>
      </w:r>
      <w:r w:rsidR="00A11722">
        <w:rPr>
          <w:rFonts w:asciiTheme="minorHAnsi" w:hAnsiTheme="minorHAnsi" w:cstheme="minorHAnsi"/>
          <w:bCs/>
          <w:sz w:val="22"/>
          <w:szCs w:val="22"/>
        </w:rPr>
        <w:t>o in brezčutno uničenje.</w:t>
      </w:r>
      <w:r w:rsidR="00F11DDB">
        <w:rPr>
          <w:rFonts w:asciiTheme="minorHAnsi" w:hAnsiTheme="minorHAnsi" w:cstheme="minorHAnsi"/>
          <w:bCs/>
          <w:sz w:val="22"/>
          <w:szCs w:val="22"/>
        </w:rPr>
        <w:t xml:space="preserve">« </w:t>
      </w:r>
      <w:r w:rsidR="00C61EA7">
        <w:rPr>
          <w:rFonts w:asciiTheme="minorHAnsi" w:hAnsiTheme="minorHAnsi" w:cstheme="minorHAnsi"/>
          <w:bCs/>
          <w:sz w:val="22"/>
          <w:szCs w:val="22"/>
        </w:rPr>
        <w:t xml:space="preserve">Šostakovič je ustvaril </w:t>
      </w:r>
      <w:r w:rsidR="00F11DDB">
        <w:rPr>
          <w:rFonts w:asciiTheme="minorHAnsi" w:hAnsiTheme="minorHAnsi" w:cstheme="minorHAnsi"/>
          <w:bCs/>
          <w:sz w:val="22"/>
          <w:szCs w:val="22"/>
        </w:rPr>
        <w:t>15 godalnih kvartetov</w:t>
      </w:r>
      <w:r w:rsidR="00C61EA7">
        <w:rPr>
          <w:rFonts w:asciiTheme="minorHAnsi" w:hAnsiTheme="minorHAnsi" w:cstheme="minorHAnsi"/>
          <w:bCs/>
          <w:sz w:val="22"/>
          <w:szCs w:val="22"/>
        </w:rPr>
        <w:t xml:space="preserve"> in ta sodi med njegove najboljše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11722">
        <w:rPr>
          <w:rFonts w:asciiTheme="minorHAnsi" w:hAnsiTheme="minorHAnsi" w:cstheme="minorHAnsi"/>
          <w:bCs/>
          <w:sz w:val="22"/>
          <w:szCs w:val="22"/>
        </w:rPr>
        <w:t>V</w:t>
      </w:r>
      <w:r w:rsidR="003F0E71">
        <w:rPr>
          <w:rFonts w:asciiTheme="minorHAnsi" w:hAnsiTheme="minorHAnsi" w:cstheme="minorHAnsi"/>
          <w:bCs/>
          <w:sz w:val="22"/>
          <w:szCs w:val="22"/>
        </w:rPr>
        <w:t>sebuje pet povezanih stavkov, ki se jih izvaja neprekinjeno –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707A5">
        <w:rPr>
          <w:rFonts w:asciiTheme="minorHAnsi" w:hAnsiTheme="minorHAnsi" w:cstheme="minorHAnsi"/>
          <w:bCs/>
          <w:sz w:val="22"/>
          <w:szCs w:val="22"/>
        </w:rPr>
        <w:t>attacca</w:t>
      </w:r>
      <w:proofErr w:type="spellEnd"/>
      <w:r w:rsidR="003F0E7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11722">
        <w:rPr>
          <w:rFonts w:asciiTheme="minorHAnsi" w:hAnsiTheme="minorHAnsi" w:cstheme="minorHAnsi"/>
          <w:bCs/>
          <w:sz w:val="22"/>
          <w:szCs w:val="22"/>
        </w:rPr>
        <w:t>V njem so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številne tematske reference</w:t>
      </w:r>
      <w:r w:rsidR="00575D11">
        <w:rPr>
          <w:rFonts w:asciiTheme="minorHAnsi" w:hAnsiTheme="minorHAnsi" w:cstheme="minorHAnsi"/>
          <w:bCs/>
          <w:sz w:val="22"/>
          <w:szCs w:val="22"/>
        </w:rPr>
        <w:t>,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  <w:r w:rsidR="009051F9">
        <w:rPr>
          <w:rFonts w:asciiTheme="minorHAnsi" w:hAnsiTheme="minorHAnsi" w:cstheme="minorHAnsi"/>
          <w:bCs/>
          <w:sz w:val="22"/>
          <w:szCs w:val="22"/>
        </w:rPr>
        <w:t xml:space="preserve">nekje širše, nekje ožje zastopane, 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nanašajoče </w:t>
      </w:r>
      <w:r w:rsidR="009051F9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="00C707A5">
        <w:rPr>
          <w:rFonts w:asciiTheme="minorHAnsi" w:hAnsiTheme="minorHAnsi" w:cstheme="minorHAnsi"/>
          <w:bCs/>
          <w:sz w:val="22"/>
          <w:szCs w:val="22"/>
        </w:rPr>
        <w:t>na druga njegova dela, kot so 1. in 5. simfonija, klavirski trio, prvi koncert za violončelo, ljubezenska ari</w:t>
      </w:r>
      <w:r w:rsidR="009051F9">
        <w:rPr>
          <w:rFonts w:asciiTheme="minorHAnsi" w:hAnsiTheme="minorHAnsi" w:cstheme="minorHAnsi"/>
          <w:bCs/>
          <w:sz w:val="22"/>
          <w:szCs w:val="22"/>
        </w:rPr>
        <w:t>j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a iz opere </w:t>
      </w:r>
      <w:proofErr w:type="spellStart"/>
      <w:r w:rsidR="00C707A5">
        <w:rPr>
          <w:rFonts w:asciiTheme="minorHAnsi" w:hAnsiTheme="minorHAnsi" w:cstheme="minorHAnsi"/>
          <w:bCs/>
          <w:sz w:val="22"/>
          <w:szCs w:val="22"/>
        </w:rPr>
        <w:t>Lady</w:t>
      </w:r>
      <w:proofErr w:type="spellEnd"/>
      <w:r w:rsidR="00C707A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707A5">
        <w:rPr>
          <w:rFonts w:asciiTheme="minorHAnsi" w:hAnsiTheme="minorHAnsi" w:cstheme="minorHAnsi"/>
          <w:bCs/>
          <w:sz w:val="22"/>
          <w:szCs w:val="22"/>
        </w:rPr>
        <w:t>Machbet</w:t>
      </w:r>
      <w:proofErr w:type="spellEnd"/>
      <w:r w:rsidR="00C707A5">
        <w:rPr>
          <w:rFonts w:asciiTheme="minorHAnsi" w:hAnsiTheme="minorHAnsi" w:cstheme="minorHAnsi"/>
          <w:bCs/>
          <w:sz w:val="22"/>
          <w:szCs w:val="22"/>
        </w:rPr>
        <w:t xml:space="preserve"> iz </w:t>
      </w:r>
      <w:proofErr w:type="spellStart"/>
      <w:r w:rsidR="00C707A5">
        <w:rPr>
          <w:rFonts w:asciiTheme="minorHAnsi" w:hAnsiTheme="minorHAnsi" w:cstheme="minorHAnsi"/>
          <w:bCs/>
          <w:sz w:val="22"/>
          <w:szCs w:val="22"/>
        </w:rPr>
        <w:t>Mtsenska</w:t>
      </w:r>
      <w:proofErr w:type="spellEnd"/>
      <w:r w:rsidR="00C707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51F9">
        <w:rPr>
          <w:rFonts w:asciiTheme="minorHAnsi" w:hAnsiTheme="minorHAnsi" w:cstheme="minorHAnsi"/>
          <w:bCs/>
          <w:sz w:val="22"/>
          <w:szCs w:val="22"/>
        </w:rPr>
        <w:t>in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druge. </w:t>
      </w:r>
      <w:r w:rsidR="009051F9">
        <w:rPr>
          <w:rFonts w:asciiTheme="minorHAnsi" w:hAnsiTheme="minorHAnsi" w:cstheme="minorHAnsi"/>
          <w:bCs/>
          <w:sz w:val="22"/>
          <w:szCs w:val="22"/>
        </w:rPr>
        <w:t>Vmes tega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nenavadno </w:t>
      </w:r>
      <w:r w:rsidR="009051F9">
        <w:rPr>
          <w:rFonts w:asciiTheme="minorHAnsi" w:hAnsiTheme="minorHAnsi" w:cstheme="minorHAnsi"/>
          <w:bCs/>
          <w:sz w:val="22"/>
          <w:szCs w:val="22"/>
        </w:rPr>
        <w:t>bo</w:t>
      </w:r>
      <w:r w:rsidR="00C707A5">
        <w:rPr>
          <w:rFonts w:asciiTheme="minorHAnsi" w:hAnsiTheme="minorHAnsi" w:cstheme="minorHAnsi"/>
          <w:bCs/>
          <w:sz w:val="22"/>
          <w:szCs w:val="22"/>
        </w:rPr>
        <w:t>gat</w:t>
      </w:r>
      <w:r w:rsidR="009051F9">
        <w:rPr>
          <w:rFonts w:asciiTheme="minorHAnsi" w:hAnsiTheme="minorHAnsi" w:cstheme="minorHAnsi"/>
          <w:bCs/>
          <w:sz w:val="22"/>
          <w:szCs w:val="22"/>
        </w:rPr>
        <w:t>ega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nabor</w:t>
      </w:r>
      <w:r w:rsidR="009051F9">
        <w:rPr>
          <w:rFonts w:asciiTheme="minorHAnsi" w:hAnsiTheme="minorHAnsi" w:cstheme="minorHAnsi"/>
          <w:bCs/>
          <w:sz w:val="22"/>
          <w:szCs w:val="22"/>
        </w:rPr>
        <w:t>a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cita</w:t>
      </w:r>
      <w:r w:rsidR="00A11722">
        <w:rPr>
          <w:rFonts w:asciiTheme="minorHAnsi" w:hAnsiTheme="minorHAnsi" w:cstheme="minorHAnsi"/>
          <w:bCs/>
          <w:sz w:val="22"/>
          <w:szCs w:val="22"/>
        </w:rPr>
        <w:t xml:space="preserve">tov se kot rdeča nit </w:t>
      </w:r>
      <w:r w:rsidR="009051F9">
        <w:rPr>
          <w:rFonts w:asciiTheme="minorHAnsi" w:hAnsiTheme="minorHAnsi" w:cstheme="minorHAnsi"/>
          <w:bCs/>
          <w:sz w:val="22"/>
          <w:szCs w:val="22"/>
        </w:rPr>
        <w:t>ves čas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1722">
        <w:rPr>
          <w:rFonts w:asciiTheme="minorHAnsi" w:hAnsiTheme="minorHAnsi" w:cstheme="minorHAnsi"/>
          <w:bCs/>
          <w:sz w:val="22"/>
          <w:szCs w:val="22"/>
        </w:rPr>
        <w:t>ponavlja motiv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iz tonov </w:t>
      </w:r>
      <w:proofErr w:type="spellStart"/>
      <w:r w:rsidR="00C707A5">
        <w:rPr>
          <w:rFonts w:asciiTheme="minorHAnsi" w:hAnsiTheme="minorHAnsi" w:cstheme="minorHAnsi"/>
          <w:bCs/>
          <w:sz w:val="22"/>
          <w:szCs w:val="22"/>
        </w:rPr>
        <w:t>DSCH</w:t>
      </w:r>
      <w:proofErr w:type="spellEnd"/>
      <w:r w:rsidR="00C707A5">
        <w:rPr>
          <w:rFonts w:asciiTheme="minorHAnsi" w:hAnsiTheme="minorHAnsi" w:cstheme="minorHAnsi"/>
          <w:bCs/>
          <w:sz w:val="22"/>
          <w:szCs w:val="22"/>
        </w:rPr>
        <w:t xml:space="preserve">, ki </w:t>
      </w:r>
      <w:r w:rsidR="009051F9">
        <w:rPr>
          <w:rFonts w:asciiTheme="minorHAnsi" w:hAnsiTheme="minorHAnsi" w:cstheme="minorHAnsi"/>
          <w:bCs/>
          <w:sz w:val="22"/>
          <w:szCs w:val="22"/>
        </w:rPr>
        <w:t>ponazarja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njegove inicialke. Mogoče je ta vključitev v skladbo</w:t>
      </w:r>
      <w:r w:rsidR="00A11722">
        <w:rPr>
          <w:rFonts w:asciiTheme="minorHAnsi" w:hAnsiTheme="minorHAnsi" w:cstheme="minorHAnsi"/>
          <w:bCs/>
          <w:sz w:val="22"/>
          <w:szCs w:val="22"/>
        </w:rPr>
        <w:t>, ki je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posvečen</w:t>
      </w:r>
      <w:r w:rsidR="00A11722">
        <w:rPr>
          <w:rFonts w:asciiTheme="minorHAnsi" w:hAnsiTheme="minorHAnsi" w:cstheme="minorHAnsi"/>
          <w:bCs/>
          <w:sz w:val="22"/>
          <w:szCs w:val="22"/>
        </w:rPr>
        <w:t>a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žrtvam Hitlerja in Stalina</w:t>
      </w:r>
      <w:r w:rsidR="009051F9">
        <w:rPr>
          <w:rFonts w:asciiTheme="minorHAnsi" w:hAnsiTheme="minorHAnsi" w:cstheme="minorHAnsi"/>
          <w:bCs/>
          <w:sz w:val="22"/>
          <w:szCs w:val="22"/>
        </w:rPr>
        <w:t>,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na nek </w:t>
      </w:r>
      <w:r w:rsidR="00A11722">
        <w:rPr>
          <w:rFonts w:asciiTheme="minorHAnsi" w:hAnsiTheme="minorHAnsi" w:cstheme="minorHAnsi"/>
          <w:bCs/>
          <w:sz w:val="22"/>
          <w:szCs w:val="22"/>
        </w:rPr>
        <w:t xml:space="preserve">način </w:t>
      </w:r>
      <w:r w:rsidR="009051F9">
        <w:rPr>
          <w:rFonts w:asciiTheme="minorHAnsi" w:hAnsiTheme="minorHAnsi" w:cstheme="minorHAnsi"/>
          <w:bCs/>
          <w:sz w:val="22"/>
          <w:szCs w:val="22"/>
        </w:rPr>
        <w:t>portret</w:t>
      </w:r>
      <w:r w:rsidR="00A11722">
        <w:rPr>
          <w:rFonts w:asciiTheme="minorHAnsi" w:hAnsiTheme="minorHAnsi" w:cstheme="minorHAnsi"/>
          <w:bCs/>
          <w:sz w:val="22"/>
          <w:szCs w:val="22"/>
        </w:rPr>
        <w:t xml:space="preserve"> njega</w:t>
      </w:r>
      <w:r w:rsidR="009051F9">
        <w:rPr>
          <w:rFonts w:asciiTheme="minorHAnsi" w:hAnsiTheme="minorHAnsi" w:cstheme="minorHAnsi"/>
          <w:bCs/>
          <w:sz w:val="22"/>
          <w:szCs w:val="22"/>
        </w:rPr>
        <w:t xml:space="preserve"> samega</w:t>
      </w:r>
      <w:r w:rsidR="00C707A5">
        <w:rPr>
          <w:rFonts w:asciiTheme="minorHAnsi" w:hAnsiTheme="minorHAnsi" w:cstheme="minorHAnsi"/>
          <w:bCs/>
          <w:sz w:val="22"/>
          <w:szCs w:val="22"/>
        </w:rPr>
        <w:t>, saj</w:t>
      </w:r>
      <w:r>
        <w:rPr>
          <w:rFonts w:asciiTheme="minorHAnsi" w:hAnsiTheme="minorHAnsi" w:cstheme="minorHAnsi"/>
          <w:bCs/>
          <w:sz w:val="22"/>
          <w:szCs w:val="22"/>
        </w:rPr>
        <w:t xml:space="preserve"> se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 je nemalokrat </w:t>
      </w:r>
      <w:r>
        <w:rPr>
          <w:rFonts w:asciiTheme="minorHAnsi" w:hAnsiTheme="minorHAnsi" w:cstheme="minorHAnsi"/>
          <w:bCs/>
          <w:sz w:val="22"/>
          <w:szCs w:val="22"/>
        </w:rPr>
        <w:t xml:space="preserve">čutil ujet v zanke totalitaristične igre </w:t>
      </w:r>
      <w:r w:rsidR="00C707A5">
        <w:rPr>
          <w:rFonts w:asciiTheme="minorHAnsi" w:hAnsiTheme="minorHAnsi" w:cstheme="minorHAnsi"/>
          <w:bCs/>
          <w:sz w:val="22"/>
          <w:szCs w:val="22"/>
        </w:rPr>
        <w:t xml:space="preserve">sovjetskih </w:t>
      </w:r>
      <w:r>
        <w:rPr>
          <w:rFonts w:asciiTheme="minorHAnsi" w:hAnsiTheme="minorHAnsi" w:cstheme="minorHAnsi"/>
          <w:bCs/>
          <w:sz w:val="22"/>
          <w:szCs w:val="22"/>
        </w:rPr>
        <w:t>avtoritet</w:t>
      </w:r>
      <w:r w:rsidR="00C707A5">
        <w:rPr>
          <w:rFonts w:asciiTheme="minorHAnsi" w:hAnsiTheme="minorHAnsi" w:cstheme="minorHAnsi"/>
          <w:bCs/>
          <w:sz w:val="22"/>
          <w:szCs w:val="22"/>
        </w:rPr>
        <w:t>.</w:t>
      </w:r>
    </w:p>
    <w:p w:rsidR="00DA2FD5" w:rsidRDefault="00DA2FD5" w:rsidP="007B1B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11A2" w:rsidRDefault="008C11A2" w:rsidP="005F7F1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1244">
        <w:rPr>
          <w:rFonts w:asciiTheme="minorHAnsi" w:hAnsiTheme="minorHAnsi" w:cstheme="minorHAnsi"/>
          <w:b/>
          <w:sz w:val="22"/>
          <w:szCs w:val="22"/>
        </w:rPr>
        <w:t xml:space="preserve">Godalni kvartet </w:t>
      </w:r>
      <w:proofErr w:type="spellStart"/>
      <w:r w:rsidRPr="00481244">
        <w:rPr>
          <w:rFonts w:asciiTheme="minorHAnsi" w:hAnsiTheme="minorHAnsi" w:cstheme="minorHAnsi"/>
          <w:b/>
          <w:sz w:val="22"/>
          <w:szCs w:val="22"/>
        </w:rPr>
        <w:t>Dissonance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 sestavljajo člani orkestra Slovenske filharmonije. Glasbeniki so se v kvartet združili leta 2014 </w:t>
      </w:r>
      <w:r w:rsidR="00560F00">
        <w:rPr>
          <w:rFonts w:asciiTheme="minorHAnsi" w:hAnsiTheme="minorHAnsi" w:cstheme="minorHAnsi"/>
          <w:bCs/>
          <w:sz w:val="22"/>
          <w:szCs w:val="22"/>
        </w:rPr>
        <w:t xml:space="preserve">ob priložnosti prve </w:t>
      </w:r>
      <w:r w:rsidRPr="00481244">
        <w:rPr>
          <w:rFonts w:asciiTheme="minorHAnsi" w:hAnsiTheme="minorHAnsi" w:cstheme="minorHAnsi"/>
          <w:bCs/>
          <w:sz w:val="22"/>
          <w:szCs w:val="22"/>
        </w:rPr>
        <w:t>slovensk</w:t>
      </w:r>
      <w:r w:rsidR="00560F00">
        <w:rPr>
          <w:rFonts w:asciiTheme="minorHAnsi" w:hAnsiTheme="minorHAnsi" w:cstheme="minorHAnsi"/>
          <w:bCs/>
          <w:sz w:val="22"/>
          <w:szCs w:val="22"/>
        </w:rPr>
        <w:t>e</w:t>
      </w:r>
      <w:r w:rsidRPr="00481244">
        <w:rPr>
          <w:rFonts w:asciiTheme="minorHAnsi" w:hAnsiTheme="minorHAnsi" w:cstheme="minorHAnsi"/>
          <w:bCs/>
          <w:sz w:val="22"/>
          <w:szCs w:val="22"/>
        </w:rPr>
        <w:t xml:space="preserve"> izvedb</w:t>
      </w:r>
      <w:r w:rsidR="00560F00">
        <w:rPr>
          <w:rFonts w:asciiTheme="minorHAnsi" w:hAnsiTheme="minorHAnsi" w:cstheme="minorHAnsi"/>
          <w:bCs/>
          <w:sz w:val="22"/>
          <w:szCs w:val="22"/>
        </w:rPr>
        <w:t>e G</w:t>
      </w:r>
      <w:r w:rsidRPr="00481244">
        <w:rPr>
          <w:rFonts w:asciiTheme="minorHAnsi" w:hAnsiTheme="minorHAnsi" w:cstheme="minorHAnsi"/>
          <w:bCs/>
          <w:sz w:val="22"/>
          <w:szCs w:val="22"/>
        </w:rPr>
        <w:t xml:space="preserve">odalnega kvarteta Lojzeta Lebiča, ki ga </w:t>
      </w:r>
      <w:r w:rsidR="00560F00">
        <w:rPr>
          <w:rFonts w:asciiTheme="minorHAnsi" w:hAnsiTheme="minorHAnsi" w:cstheme="minorHAnsi"/>
          <w:bCs/>
          <w:sz w:val="22"/>
          <w:szCs w:val="22"/>
        </w:rPr>
        <w:t xml:space="preserve">je skladatelj napisal pred </w:t>
      </w:r>
      <w:r w:rsidRPr="00481244">
        <w:rPr>
          <w:rFonts w:asciiTheme="minorHAnsi" w:hAnsiTheme="minorHAnsi" w:cstheme="minorHAnsi"/>
          <w:bCs/>
          <w:sz w:val="22"/>
          <w:szCs w:val="22"/>
        </w:rPr>
        <w:t>več kot 30 leti</w:t>
      </w:r>
      <w:r w:rsidR="00560F00">
        <w:rPr>
          <w:rFonts w:asciiTheme="minorHAnsi" w:hAnsiTheme="minorHAnsi" w:cstheme="minorHAnsi"/>
          <w:bCs/>
          <w:sz w:val="22"/>
          <w:szCs w:val="22"/>
        </w:rPr>
        <w:t>.</w:t>
      </w:r>
      <w:r w:rsidRPr="00481244">
        <w:rPr>
          <w:rFonts w:asciiTheme="minorHAnsi" w:hAnsiTheme="minorHAnsi" w:cstheme="minorHAnsi"/>
          <w:bCs/>
          <w:sz w:val="22"/>
          <w:szCs w:val="22"/>
        </w:rPr>
        <w:t xml:space="preserve"> Strokovna kritika je po debiju kvarteta zapisala, da je presenetila »ad hoc zasedba godalnega kvarteta« in da sta zavzetost pa tudi zvočna strast mladih članov domačih </w:t>
      </w:r>
      <w:r w:rsidRPr="00481244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filharmonikov navdušujoča »in veljalo bi, da bi zasedba prerasla v stalno izvajalsko telo«. (povzeto po Dnevnik, 16. 6. 2014) Po uspešnem debiju so se zaradi želje po nadaljnjem skupnem muziciranju res odločili, da prerastejo v stalno zasedbo. Šele pozneje pa so si po vzoru Godalnega kvarteta v C-duru, KV 465, Wolfganga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Amadeusa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 Mozarta nadeli ime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Dissonance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60F00">
        <w:rPr>
          <w:rFonts w:asciiTheme="minorHAnsi" w:hAnsiTheme="minorHAnsi" w:cstheme="minorHAnsi"/>
          <w:bCs/>
          <w:sz w:val="22"/>
          <w:szCs w:val="22"/>
        </w:rPr>
        <w:t>S</w:t>
      </w:r>
      <w:r w:rsidR="00560F00" w:rsidRPr="00481244">
        <w:rPr>
          <w:rFonts w:asciiTheme="minorHAnsi" w:hAnsiTheme="minorHAnsi" w:cstheme="minorHAnsi"/>
          <w:bCs/>
          <w:sz w:val="22"/>
          <w:szCs w:val="22"/>
        </w:rPr>
        <w:t>imbolizira pa poslanstvo ansambla, ki se posveča tako klasični literaturi kot tudi delom sodobnih skladateljev, zlasti slovenskih.</w:t>
      </w:r>
      <w:r w:rsidR="00560F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1244">
        <w:rPr>
          <w:rFonts w:asciiTheme="minorHAnsi" w:hAnsiTheme="minorHAnsi" w:cstheme="minorHAnsi"/>
          <w:bCs/>
          <w:sz w:val="22"/>
          <w:szCs w:val="22"/>
        </w:rPr>
        <w:t>Kvartet je doslej nastopil v okviru Koncertnega ateljeja Društva slovenskih skladateljev, na Svetovnih glasbenih dnevih »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WMD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 2015«, v okviru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Imaga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Sloveniae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, na Festivalu Soboški dnevi 2016, na Festivalu Maribor, Mednarodnemu bienalu sodobne glasbe v Kopru in ostalih prizoriščih. V sodelovanju s priznanim italijanskim klarinetistom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Michelejem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Marellijem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 je kvartet na festivalu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Musica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Estate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 2015 v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Acqui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 Terme</w:t>
      </w:r>
      <w:r w:rsidR="00560F00">
        <w:rPr>
          <w:rFonts w:asciiTheme="minorHAnsi" w:hAnsiTheme="minorHAnsi" w:cstheme="minorHAnsi"/>
          <w:bCs/>
          <w:sz w:val="22"/>
          <w:szCs w:val="22"/>
        </w:rPr>
        <w:t>,</w:t>
      </w:r>
      <w:r w:rsidRPr="0048124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Alessandrija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 (Italija) in v okviru mednarodnega cikla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Simfonic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voices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 v Kopru izvedel projekt »Mozart </w:t>
      </w:r>
      <w:proofErr w:type="spellStart"/>
      <w:r w:rsidRPr="00481244">
        <w:rPr>
          <w:rFonts w:asciiTheme="minorHAnsi" w:hAnsiTheme="minorHAnsi" w:cstheme="minorHAnsi"/>
          <w:bCs/>
          <w:sz w:val="22"/>
          <w:szCs w:val="22"/>
        </w:rPr>
        <w:t>Destrutturato</w:t>
      </w:r>
      <w:proofErr w:type="spellEnd"/>
      <w:r w:rsidRPr="00481244">
        <w:rPr>
          <w:rFonts w:asciiTheme="minorHAnsi" w:hAnsiTheme="minorHAnsi" w:cstheme="minorHAnsi"/>
          <w:bCs/>
          <w:sz w:val="22"/>
          <w:szCs w:val="22"/>
        </w:rPr>
        <w:t xml:space="preserve">«. </w:t>
      </w:r>
      <w:r w:rsidR="006951D4">
        <w:rPr>
          <w:rFonts w:asciiTheme="minorHAnsi" w:hAnsiTheme="minorHAnsi" w:cstheme="minorHAnsi"/>
          <w:bCs/>
          <w:sz w:val="22"/>
          <w:szCs w:val="22"/>
        </w:rPr>
        <w:t>Nastopil pa je tudi v koncertnem ciklu Grajske harmonije, ki jih Kulturni dom Nova Gorica organizira na Gradu Kromberk</w:t>
      </w:r>
      <w:r w:rsidR="005F7F19">
        <w:rPr>
          <w:rFonts w:asciiTheme="minorHAnsi" w:hAnsiTheme="minorHAnsi" w:cstheme="minorHAnsi"/>
          <w:bCs/>
          <w:sz w:val="22"/>
          <w:szCs w:val="22"/>
        </w:rPr>
        <w:t>. Godalni kvartet je tudi reden gost Festivala Kogojevi dnevi.</w:t>
      </w:r>
    </w:p>
    <w:p w:rsidR="00BA2D3C" w:rsidRDefault="00BA2D3C" w:rsidP="005F7F1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2D3C" w:rsidRDefault="00BA2D3C" w:rsidP="005F7F1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Pripravila: Metka Sulič</w:t>
      </w:r>
    </w:p>
    <w:p w:rsidR="00BA2D3C" w:rsidRDefault="00BA2D3C" w:rsidP="005F7F1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2D3C" w:rsidRDefault="00BA2D3C" w:rsidP="005F7F1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NAPOVEDUJEMO:</w:t>
      </w:r>
    </w:p>
    <w:p w:rsidR="00BA2D3C" w:rsidRDefault="00BA2D3C" w:rsidP="005F7F1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Petek, 15. september 2017, ob 20.30</w:t>
      </w:r>
    </w:p>
    <w:p w:rsidR="00BA2D3C" w:rsidRDefault="00BA2D3C" w:rsidP="005F7F1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Cerkev svete Marije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Vnebovzete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Kanal</w:t>
      </w:r>
    </w:p>
    <w:p w:rsidR="00845866" w:rsidRDefault="00073C83" w:rsidP="00073C8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Godalni a</w:t>
      </w:r>
      <w:r w:rsidR="00845866">
        <w:rPr>
          <w:rFonts w:asciiTheme="minorHAnsi" w:hAnsiTheme="minorHAnsi" w:cstheme="minorHAnsi"/>
          <w:bCs/>
          <w:sz w:val="22"/>
          <w:szCs w:val="22"/>
        </w:rPr>
        <w:t xml:space="preserve">nsambel </w:t>
      </w:r>
      <w:proofErr w:type="spellStart"/>
      <w:r w:rsidR="00845866">
        <w:rPr>
          <w:rFonts w:asciiTheme="minorHAnsi" w:hAnsiTheme="minorHAnsi" w:cstheme="minorHAnsi"/>
          <w:bCs/>
          <w:sz w:val="22"/>
          <w:szCs w:val="22"/>
        </w:rPr>
        <w:t>Camerata</w:t>
      </w:r>
      <w:proofErr w:type="spellEnd"/>
    </w:p>
    <w:p w:rsidR="00073C83" w:rsidRDefault="00073C83" w:rsidP="00073C8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»In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memoriam</w:t>
      </w:r>
      <w:proofErr w:type="spellEnd"/>
      <w:r w:rsidRPr="00073C83">
        <w:rPr>
          <w:rFonts w:asciiTheme="minorHAnsi" w:hAnsiTheme="minorHAnsi" w:cstheme="minorHAnsi"/>
          <w:bCs/>
          <w:sz w:val="22"/>
          <w:szCs w:val="22"/>
        </w:rPr>
        <w:t xml:space="preserve"> maestr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073C83">
        <w:rPr>
          <w:rFonts w:asciiTheme="minorHAnsi" w:hAnsiTheme="minorHAnsi" w:cstheme="minorHAnsi"/>
          <w:bCs/>
          <w:sz w:val="22"/>
          <w:szCs w:val="22"/>
        </w:rPr>
        <w:t xml:space="preserve"> A</w:t>
      </w:r>
      <w:r>
        <w:rPr>
          <w:rFonts w:asciiTheme="minorHAnsi" w:hAnsiTheme="minorHAnsi" w:cstheme="minorHAnsi"/>
          <w:bCs/>
          <w:sz w:val="22"/>
          <w:szCs w:val="22"/>
        </w:rPr>
        <w:t>nton</w:t>
      </w:r>
      <w:r w:rsidRPr="00073C83">
        <w:rPr>
          <w:rFonts w:asciiTheme="minorHAnsi" w:hAnsiTheme="minorHAnsi" w:cstheme="minorHAnsi"/>
          <w:bCs/>
          <w:sz w:val="22"/>
          <w:szCs w:val="22"/>
        </w:rPr>
        <w:t xml:space="preserve"> N</w:t>
      </w:r>
      <w:r>
        <w:rPr>
          <w:rFonts w:asciiTheme="minorHAnsi" w:hAnsiTheme="minorHAnsi" w:cstheme="minorHAnsi"/>
          <w:bCs/>
          <w:sz w:val="22"/>
          <w:szCs w:val="22"/>
        </w:rPr>
        <w:t>anut«</w:t>
      </w:r>
    </w:p>
    <w:p w:rsidR="00845866" w:rsidRDefault="00845866" w:rsidP="00073C8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Matjaž Robavs, bariton</w:t>
      </w:r>
    </w:p>
    <w:p w:rsidR="00845866" w:rsidRDefault="00845866" w:rsidP="005F7F1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Sonja Zupančič, sopran</w:t>
      </w:r>
    </w:p>
    <w:p w:rsidR="00845866" w:rsidRDefault="00845866" w:rsidP="0084586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Sofija Ristič in Anja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Gaberc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, harfi</w:t>
      </w:r>
    </w:p>
    <w:p w:rsidR="00B067C3" w:rsidRDefault="00B067C3" w:rsidP="005F7F1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Franc Avsenek, dirigent</w:t>
      </w:r>
    </w:p>
    <w:p w:rsidR="00BA2D3C" w:rsidRPr="00481244" w:rsidRDefault="00B067C3" w:rsidP="005F7F1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Vstopnine ni.</w:t>
      </w:r>
    </w:p>
    <w:p w:rsidR="00E55B09" w:rsidRPr="00481244" w:rsidRDefault="00E55B09" w:rsidP="007B1BCE"/>
    <w:sectPr w:rsidR="00E55B09" w:rsidRPr="00481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2"/>
    <w:rsid w:val="000066B9"/>
    <w:rsid w:val="00073C83"/>
    <w:rsid w:val="000920C4"/>
    <w:rsid w:val="000A5E32"/>
    <w:rsid w:val="000D70F2"/>
    <w:rsid w:val="00230C48"/>
    <w:rsid w:val="00230E4B"/>
    <w:rsid w:val="00247F72"/>
    <w:rsid w:val="00321E46"/>
    <w:rsid w:val="003F0E71"/>
    <w:rsid w:val="00481244"/>
    <w:rsid w:val="004B5E43"/>
    <w:rsid w:val="00560F00"/>
    <w:rsid w:val="00575D11"/>
    <w:rsid w:val="005F7F19"/>
    <w:rsid w:val="006951D4"/>
    <w:rsid w:val="00730AF2"/>
    <w:rsid w:val="00767F35"/>
    <w:rsid w:val="007B1BCE"/>
    <w:rsid w:val="007D018D"/>
    <w:rsid w:val="00845866"/>
    <w:rsid w:val="008C11A2"/>
    <w:rsid w:val="009051F9"/>
    <w:rsid w:val="00932183"/>
    <w:rsid w:val="009358A2"/>
    <w:rsid w:val="009B58FD"/>
    <w:rsid w:val="009C7C25"/>
    <w:rsid w:val="009E525F"/>
    <w:rsid w:val="00A11722"/>
    <w:rsid w:val="00A227F1"/>
    <w:rsid w:val="00A60342"/>
    <w:rsid w:val="00A97975"/>
    <w:rsid w:val="00B067C3"/>
    <w:rsid w:val="00B12CE9"/>
    <w:rsid w:val="00B26DA6"/>
    <w:rsid w:val="00B36810"/>
    <w:rsid w:val="00BA2D3C"/>
    <w:rsid w:val="00BD1B7C"/>
    <w:rsid w:val="00BE4E53"/>
    <w:rsid w:val="00C61EA7"/>
    <w:rsid w:val="00C6229A"/>
    <w:rsid w:val="00C707A5"/>
    <w:rsid w:val="00D74D72"/>
    <w:rsid w:val="00DA2FD5"/>
    <w:rsid w:val="00E04E0D"/>
    <w:rsid w:val="00E55B09"/>
    <w:rsid w:val="00EF47E2"/>
    <w:rsid w:val="00F11DDB"/>
    <w:rsid w:val="00F4714D"/>
    <w:rsid w:val="00F92082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3A053-74D8-4A85-A204-D8C30120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A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C11A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Sulič</dc:creator>
  <cp:keywords/>
  <dc:description/>
  <cp:lastModifiedBy>Metka Sulič</cp:lastModifiedBy>
  <cp:revision>48</cp:revision>
  <dcterms:created xsi:type="dcterms:W3CDTF">2017-09-07T20:11:00Z</dcterms:created>
  <dcterms:modified xsi:type="dcterms:W3CDTF">2017-09-11T06:35:00Z</dcterms:modified>
</cp:coreProperties>
</file>