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9D3" w:rsidRDefault="005209D3" w:rsidP="005209D3">
      <w:pPr>
        <w:jc w:val="center"/>
      </w:pPr>
      <w:r>
        <w:rPr>
          <w:noProof/>
          <w:lang w:eastAsia="sl-SI"/>
        </w:rPr>
        <w:drawing>
          <wp:inline distT="0" distB="0" distL="0" distR="0">
            <wp:extent cx="1009650" cy="782955"/>
            <wp:effectExtent l="0" t="0" r="0" b="0"/>
            <wp:docPr id="2" name="Slika 2" descr="LOGOTIP%20G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20G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9650" cy="782955"/>
                    </a:xfrm>
                    <a:prstGeom prst="rect">
                      <a:avLst/>
                    </a:prstGeom>
                    <a:noFill/>
                    <a:ln>
                      <a:noFill/>
                    </a:ln>
                  </pic:spPr>
                </pic:pic>
              </a:graphicData>
            </a:graphic>
          </wp:inline>
        </w:drawing>
      </w:r>
      <w:r>
        <w:t xml:space="preserve"> </w:t>
      </w:r>
      <w:bookmarkStart w:id="0" w:name="_MON_1297061482"/>
      <w:bookmarkEnd w:id="0"/>
      <w:r>
        <w:object w:dxaOrig="8911" w:dyaOrig="25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62.8pt" o:ole="">
            <v:imagedata r:id="rId6" o:title="" cropbottom="8896f" cropleft="23766f" cropright="23766f"/>
          </v:shape>
          <o:OLEObject Type="Embed" ProgID="Word.Picture.8" ShapeID="_x0000_i1025" DrawAspect="Content" ObjectID="_1543054523" r:id="rId7"/>
        </w:object>
      </w:r>
    </w:p>
    <w:p w:rsidR="005209D3" w:rsidRPr="005209D3" w:rsidRDefault="005209D3" w:rsidP="005209D3">
      <w:pPr>
        <w:jc w:val="center"/>
        <w:rPr>
          <w:sz w:val="10"/>
          <w:szCs w:val="10"/>
        </w:rPr>
      </w:pPr>
    </w:p>
    <w:p w:rsidR="00F66589" w:rsidRPr="00E96A37" w:rsidRDefault="00CD1B06" w:rsidP="00095A74">
      <w:pPr>
        <w:spacing w:after="0" w:line="240" w:lineRule="auto"/>
        <w:jc w:val="center"/>
        <w:rPr>
          <w:sz w:val="30"/>
          <w:szCs w:val="30"/>
        </w:rPr>
      </w:pPr>
      <w:r w:rsidRPr="00E96A37">
        <w:rPr>
          <w:sz w:val="30"/>
          <w:szCs w:val="30"/>
        </w:rPr>
        <w:t>Goriški muzej in Občina Kanal ob Soči</w:t>
      </w:r>
      <w:r w:rsidR="003F647C" w:rsidRPr="00E96A37">
        <w:rPr>
          <w:sz w:val="30"/>
          <w:szCs w:val="30"/>
        </w:rPr>
        <w:t xml:space="preserve"> vabita na predstavitev knjige</w:t>
      </w:r>
    </w:p>
    <w:p w:rsidR="00D45769" w:rsidRPr="00E96A37" w:rsidRDefault="003F647C" w:rsidP="00095A74">
      <w:pPr>
        <w:spacing w:after="0" w:line="240" w:lineRule="auto"/>
        <w:jc w:val="center"/>
        <w:rPr>
          <w:b/>
          <w:sz w:val="30"/>
          <w:szCs w:val="30"/>
        </w:rPr>
      </w:pPr>
      <w:r w:rsidRPr="00E96A37">
        <w:rPr>
          <w:sz w:val="30"/>
          <w:szCs w:val="30"/>
        </w:rPr>
        <w:t>Robert</w:t>
      </w:r>
      <w:r w:rsidR="005209D3" w:rsidRPr="00E96A37">
        <w:rPr>
          <w:sz w:val="30"/>
          <w:szCs w:val="30"/>
        </w:rPr>
        <w:t>a</w:t>
      </w:r>
      <w:r w:rsidRPr="00E96A37">
        <w:rPr>
          <w:sz w:val="30"/>
          <w:szCs w:val="30"/>
        </w:rPr>
        <w:t xml:space="preserve"> Devetak</w:t>
      </w:r>
      <w:r w:rsidR="005209D3" w:rsidRPr="00E96A37">
        <w:rPr>
          <w:sz w:val="30"/>
          <w:szCs w:val="30"/>
        </w:rPr>
        <w:t>a</w:t>
      </w:r>
      <w:r w:rsidR="00D45769" w:rsidRPr="00E96A37">
        <w:rPr>
          <w:sz w:val="30"/>
          <w:szCs w:val="30"/>
        </w:rPr>
        <w:t xml:space="preserve"> </w:t>
      </w:r>
      <w:r w:rsidR="005209D3" w:rsidRPr="00E96A37">
        <w:rPr>
          <w:b/>
          <w:sz w:val="30"/>
          <w:szCs w:val="30"/>
        </w:rPr>
        <w:t>»</w:t>
      </w:r>
      <w:r w:rsidRPr="00E96A37">
        <w:rPr>
          <w:b/>
          <w:sz w:val="30"/>
          <w:szCs w:val="30"/>
        </w:rPr>
        <w:t xml:space="preserve">DRUŠTVENO ŽIVLJENJE NA KANALSKEM V ČASU </w:t>
      </w:r>
    </w:p>
    <w:p w:rsidR="003F647C" w:rsidRPr="00E96A37" w:rsidRDefault="003F647C" w:rsidP="00095A74">
      <w:pPr>
        <w:spacing w:after="0" w:line="240" w:lineRule="auto"/>
        <w:jc w:val="center"/>
        <w:rPr>
          <w:sz w:val="30"/>
          <w:szCs w:val="30"/>
        </w:rPr>
      </w:pPr>
      <w:r w:rsidRPr="00E96A37">
        <w:rPr>
          <w:b/>
          <w:sz w:val="30"/>
          <w:szCs w:val="30"/>
        </w:rPr>
        <w:t>AVSTRO-OGRSKE</w:t>
      </w:r>
      <w:r w:rsidR="005209D3" w:rsidRPr="00E96A37">
        <w:rPr>
          <w:b/>
          <w:sz w:val="30"/>
          <w:szCs w:val="30"/>
        </w:rPr>
        <w:t>«,</w:t>
      </w:r>
      <w:r w:rsidR="005209D3" w:rsidRPr="00E96A37">
        <w:rPr>
          <w:sz w:val="30"/>
          <w:szCs w:val="30"/>
        </w:rPr>
        <w:t xml:space="preserve"> ki bo v </w:t>
      </w:r>
    </w:p>
    <w:p w:rsidR="003F647C" w:rsidRPr="00E96A37" w:rsidRDefault="005209D3" w:rsidP="00095A74">
      <w:pPr>
        <w:spacing w:after="0" w:line="240" w:lineRule="auto"/>
        <w:jc w:val="center"/>
        <w:rPr>
          <w:sz w:val="30"/>
          <w:szCs w:val="30"/>
        </w:rPr>
      </w:pPr>
      <w:r w:rsidRPr="00E96A37">
        <w:rPr>
          <w:sz w:val="30"/>
          <w:szCs w:val="30"/>
        </w:rPr>
        <w:t>četrtek,</w:t>
      </w:r>
      <w:r w:rsidR="003F647C" w:rsidRPr="00E96A37">
        <w:rPr>
          <w:sz w:val="30"/>
          <w:szCs w:val="30"/>
        </w:rPr>
        <w:t xml:space="preserve"> </w:t>
      </w:r>
      <w:r w:rsidR="003F647C" w:rsidRPr="00E96A37">
        <w:rPr>
          <w:b/>
          <w:sz w:val="30"/>
          <w:szCs w:val="30"/>
        </w:rPr>
        <w:t xml:space="preserve">22. decembra </w:t>
      </w:r>
      <w:r w:rsidRPr="00E96A37">
        <w:rPr>
          <w:b/>
          <w:sz w:val="30"/>
          <w:szCs w:val="30"/>
        </w:rPr>
        <w:t>2016</w:t>
      </w:r>
      <w:r w:rsidRPr="00E96A37">
        <w:rPr>
          <w:sz w:val="30"/>
          <w:szCs w:val="30"/>
        </w:rPr>
        <w:t xml:space="preserve"> </w:t>
      </w:r>
      <w:r w:rsidR="003F647C" w:rsidRPr="00E96A37">
        <w:rPr>
          <w:sz w:val="30"/>
          <w:szCs w:val="30"/>
        </w:rPr>
        <w:t xml:space="preserve">ob 20. </w:t>
      </w:r>
      <w:r w:rsidRPr="00E96A37">
        <w:rPr>
          <w:sz w:val="30"/>
          <w:szCs w:val="30"/>
        </w:rPr>
        <w:t>u</w:t>
      </w:r>
      <w:r w:rsidR="003F647C" w:rsidRPr="00E96A37">
        <w:rPr>
          <w:sz w:val="30"/>
          <w:szCs w:val="30"/>
        </w:rPr>
        <w:t>ri</w:t>
      </w:r>
      <w:r w:rsidRPr="00E96A37">
        <w:rPr>
          <w:sz w:val="30"/>
          <w:szCs w:val="30"/>
        </w:rPr>
        <w:t xml:space="preserve"> v Gostišču</w:t>
      </w:r>
      <w:r w:rsidR="003F647C" w:rsidRPr="00E96A37">
        <w:rPr>
          <w:sz w:val="30"/>
          <w:szCs w:val="30"/>
        </w:rPr>
        <w:t xml:space="preserve"> Križnič</w:t>
      </w:r>
      <w:r w:rsidRPr="00E96A37">
        <w:rPr>
          <w:sz w:val="30"/>
          <w:szCs w:val="30"/>
        </w:rPr>
        <w:t>.</w:t>
      </w:r>
    </w:p>
    <w:p w:rsidR="00095A74" w:rsidRPr="00E96A37" w:rsidRDefault="00095A74" w:rsidP="00095A74">
      <w:pPr>
        <w:spacing w:after="0" w:line="240" w:lineRule="auto"/>
        <w:jc w:val="center"/>
        <w:rPr>
          <w:sz w:val="30"/>
          <w:szCs w:val="30"/>
        </w:rPr>
      </w:pPr>
    </w:p>
    <w:p w:rsidR="003F647C" w:rsidRPr="00E96A37" w:rsidRDefault="003F647C" w:rsidP="00095A74">
      <w:pPr>
        <w:spacing w:after="0" w:line="240" w:lineRule="auto"/>
        <w:jc w:val="center"/>
        <w:rPr>
          <w:sz w:val="30"/>
          <w:szCs w:val="30"/>
        </w:rPr>
      </w:pPr>
      <w:r w:rsidRPr="00E96A37">
        <w:rPr>
          <w:sz w:val="30"/>
          <w:szCs w:val="30"/>
        </w:rPr>
        <w:t>Knjigo bosta predstavila avtor Robert Devetak in urednica mag. Darja Skrt</w:t>
      </w:r>
      <w:r w:rsidR="005209D3" w:rsidRPr="00E96A37">
        <w:rPr>
          <w:sz w:val="30"/>
          <w:szCs w:val="30"/>
        </w:rPr>
        <w:t>.</w:t>
      </w:r>
    </w:p>
    <w:p w:rsidR="00095A74" w:rsidRPr="00D45769" w:rsidRDefault="00E96A37" w:rsidP="00095A74">
      <w:pPr>
        <w:spacing w:after="0" w:line="240" w:lineRule="auto"/>
        <w:jc w:val="center"/>
        <w:rPr>
          <w:sz w:val="28"/>
          <w:szCs w:val="28"/>
        </w:rPr>
      </w:pPr>
      <w:r>
        <w:rPr>
          <w:noProof/>
          <w:lang w:eastAsia="sl-SI"/>
        </w:rPr>
        <w:drawing>
          <wp:anchor distT="0" distB="0" distL="114300" distR="114300" simplePos="0" relativeHeight="251658240" behindDoc="0" locked="0" layoutInCell="1" allowOverlap="1">
            <wp:simplePos x="0" y="0"/>
            <wp:positionH relativeFrom="column">
              <wp:posOffset>1349362</wp:posOffset>
            </wp:positionH>
            <wp:positionV relativeFrom="paragraph">
              <wp:posOffset>104953</wp:posOffset>
            </wp:positionV>
            <wp:extent cx="3963228" cy="4835347"/>
            <wp:effectExtent l="0" t="0" r="0" b="3810"/>
            <wp:wrapNone/>
            <wp:docPr id="3" name="Slika 3" descr="D:\Uporabnik\Nika\Desktop\berilo_naslov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porabnik\Nika\Desktop\berilo_naslovk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63228" cy="4835347"/>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8B049B" w:rsidRDefault="008B049B" w:rsidP="00D45769">
      <w:pPr>
        <w:jc w:val="center"/>
      </w:pPr>
    </w:p>
    <w:p w:rsidR="00E96A37" w:rsidRDefault="00E96A37" w:rsidP="00095A74">
      <w:pPr>
        <w:jc w:val="center"/>
        <w:rPr>
          <w:sz w:val="28"/>
          <w:szCs w:val="28"/>
        </w:rPr>
      </w:pPr>
    </w:p>
    <w:p w:rsidR="00E96A37" w:rsidRDefault="00E96A37" w:rsidP="00095A74">
      <w:pPr>
        <w:jc w:val="center"/>
        <w:rPr>
          <w:sz w:val="28"/>
          <w:szCs w:val="28"/>
        </w:rPr>
      </w:pPr>
    </w:p>
    <w:p w:rsidR="00E96A37" w:rsidRDefault="00E96A37" w:rsidP="00095A74">
      <w:pPr>
        <w:jc w:val="center"/>
        <w:rPr>
          <w:sz w:val="28"/>
          <w:szCs w:val="28"/>
        </w:rPr>
      </w:pPr>
    </w:p>
    <w:p w:rsidR="00E96A37" w:rsidRDefault="00E96A37" w:rsidP="00095A74">
      <w:pPr>
        <w:jc w:val="center"/>
        <w:rPr>
          <w:sz w:val="28"/>
          <w:szCs w:val="28"/>
        </w:rPr>
      </w:pPr>
    </w:p>
    <w:p w:rsidR="00E96A37" w:rsidRDefault="00E96A37" w:rsidP="00095A74">
      <w:pPr>
        <w:jc w:val="center"/>
        <w:rPr>
          <w:sz w:val="28"/>
          <w:szCs w:val="28"/>
        </w:rPr>
      </w:pPr>
    </w:p>
    <w:p w:rsidR="00E96A37" w:rsidRDefault="00E96A37" w:rsidP="00095A74">
      <w:pPr>
        <w:jc w:val="center"/>
        <w:rPr>
          <w:sz w:val="28"/>
          <w:szCs w:val="28"/>
        </w:rPr>
      </w:pPr>
      <w:bookmarkStart w:id="1" w:name="_GoBack"/>
      <w:bookmarkEnd w:id="1"/>
    </w:p>
    <w:p w:rsidR="00E96A37" w:rsidRDefault="00E96A37" w:rsidP="00095A74">
      <w:pPr>
        <w:jc w:val="center"/>
        <w:rPr>
          <w:sz w:val="28"/>
          <w:szCs w:val="28"/>
        </w:rPr>
      </w:pPr>
    </w:p>
    <w:p w:rsidR="00E96A37" w:rsidRDefault="00E96A37" w:rsidP="00095A74">
      <w:pPr>
        <w:jc w:val="center"/>
        <w:rPr>
          <w:sz w:val="28"/>
          <w:szCs w:val="28"/>
        </w:rPr>
      </w:pPr>
    </w:p>
    <w:p w:rsidR="00E96A37" w:rsidRDefault="00E96A37" w:rsidP="00095A74">
      <w:pPr>
        <w:jc w:val="center"/>
        <w:rPr>
          <w:sz w:val="28"/>
          <w:szCs w:val="28"/>
        </w:rPr>
      </w:pPr>
    </w:p>
    <w:p w:rsidR="00E96A37" w:rsidRDefault="00E96A37" w:rsidP="00095A74">
      <w:pPr>
        <w:jc w:val="center"/>
        <w:rPr>
          <w:sz w:val="28"/>
          <w:szCs w:val="28"/>
        </w:rPr>
      </w:pPr>
    </w:p>
    <w:p w:rsidR="00E96A37" w:rsidRDefault="00E96A37" w:rsidP="00095A74">
      <w:pPr>
        <w:jc w:val="center"/>
        <w:rPr>
          <w:sz w:val="28"/>
          <w:szCs w:val="28"/>
        </w:rPr>
      </w:pPr>
    </w:p>
    <w:p w:rsidR="00E96A37" w:rsidRDefault="00E96A37" w:rsidP="00095A74">
      <w:pPr>
        <w:jc w:val="center"/>
        <w:rPr>
          <w:sz w:val="28"/>
          <w:szCs w:val="28"/>
        </w:rPr>
      </w:pPr>
    </w:p>
    <w:p w:rsidR="003F647C" w:rsidRPr="00E96A37" w:rsidRDefault="008B049B" w:rsidP="00095A74">
      <w:pPr>
        <w:jc w:val="center"/>
        <w:rPr>
          <w:sz w:val="28"/>
          <w:szCs w:val="28"/>
        </w:rPr>
      </w:pPr>
      <w:r w:rsidRPr="00E96A37">
        <w:rPr>
          <w:sz w:val="28"/>
          <w:szCs w:val="28"/>
        </w:rPr>
        <w:t>Knjiga obravnava društveno in družabno življenje in s tem povezane dejavnike v sodnem okraju Kanal za časa Avstro-Ogrske. V tem obdobju je prišlo do razmaha in hitre širitve društev različnih oblik in namenov, ki so pomembno vplivala na izobrazbo, narodno zavest, gospodarski razvoj in na politično, versko in kulturno udejstvovanje prebivalstva okraja. Knjiga je razdeljena na dva osrednja dela. V prvem je poudarek na gospodarskih razmerah v okraju in vplivu gospodarskih društev na razvoj ter tehnološke spremembe. V drugem delu so predstavljena kulturna, narodnoobrambna in politična društva, katerih namen je bil vplivati na narodno zavest prebivalstva in na podporo političnim strankam.</w:t>
      </w:r>
    </w:p>
    <w:sectPr w:rsidR="003F647C" w:rsidRPr="00E96A37" w:rsidSect="008B049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4F6"/>
    <w:rsid w:val="00095A74"/>
    <w:rsid w:val="003854F6"/>
    <w:rsid w:val="003F647C"/>
    <w:rsid w:val="005209D3"/>
    <w:rsid w:val="00574F32"/>
    <w:rsid w:val="008B049B"/>
    <w:rsid w:val="00CD1B06"/>
    <w:rsid w:val="00D45769"/>
    <w:rsid w:val="00E96A37"/>
    <w:rsid w:val="00F6658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5209D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209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5209D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209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92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oleObject" Target="embeddings/oleObject1.bin"/><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152</Words>
  <Characters>872</Characters>
  <Application>Microsoft Office Word</Application>
  <DocSecurity>0</DocSecurity>
  <Lines>7</Lines>
  <Paragraphs>2</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Nika Testen</cp:lastModifiedBy>
  <cp:revision>5</cp:revision>
  <dcterms:created xsi:type="dcterms:W3CDTF">2016-12-12T12:04:00Z</dcterms:created>
  <dcterms:modified xsi:type="dcterms:W3CDTF">2016-12-12T12:29:00Z</dcterms:modified>
</cp:coreProperties>
</file>